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1B12" w14:textId="77777777" w:rsidR="00D45291" w:rsidRDefault="00186F2E">
      <w:r>
        <w:rPr>
          <w:noProof/>
        </w:rPr>
        <w:drawing>
          <wp:inline distT="0" distB="0" distL="0" distR="0" wp14:anchorId="600FB166" wp14:editId="551577D6">
            <wp:extent cx="1666875" cy="659765"/>
            <wp:effectExtent l="0" t="0" r="9525" b="635"/>
            <wp:docPr id="6" name="Picture 1" descr="Description: Nielsen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elsen_Colou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59765"/>
                    </a:xfrm>
                    <a:prstGeom prst="rect">
                      <a:avLst/>
                    </a:prstGeom>
                    <a:noFill/>
                    <a:ln>
                      <a:noFill/>
                    </a:ln>
                  </pic:spPr>
                </pic:pic>
              </a:graphicData>
            </a:graphic>
          </wp:inline>
        </w:drawing>
      </w:r>
    </w:p>
    <w:tbl>
      <w:tblPr>
        <w:tblpPr w:leftFromText="187" w:rightFromText="187" w:horzAnchor="margin" w:tblpXSpec="right" w:tblpYSpec="top"/>
        <w:tblW w:w="0" w:type="auto"/>
        <w:tblBorders>
          <w:insideH w:val="single" w:sz="8" w:space="0" w:color="009DD9"/>
        </w:tblBorders>
        <w:tblCellMar>
          <w:top w:w="360" w:type="dxa"/>
          <w:left w:w="115" w:type="dxa"/>
          <w:bottom w:w="360" w:type="dxa"/>
          <w:right w:w="115" w:type="dxa"/>
        </w:tblCellMar>
        <w:tblLook w:val="04A0" w:firstRow="1" w:lastRow="0" w:firstColumn="1" w:lastColumn="0" w:noHBand="0" w:noVBand="1"/>
      </w:tblPr>
      <w:tblGrid>
        <w:gridCol w:w="4673"/>
      </w:tblGrid>
      <w:tr w:rsidR="00B12884" w:rsidRPr="00912AC7" w14:paraId="15158B05" w14:textId="77777777" w:rsidTr="007C2A8F">
        <w:tc>
          <w:tcPr>
            <w:tcW w:w="0" w:type="auto"/>
            <w:shd w:val="clear" w:color="auto" w:fill="009DD9"/>
          </w:tcPr>
          <w:p w14:paraId="6AA34832" w14:textId="77777777" w:rsidR="00B12884" w:rsidRPr="00912AC7" w:rsidRDefault="00CC54D9" w:rsidP="00D45291">
            <w:pPr>
              <w:pStyle w:val="NCoverTitle"/>
              <w:framePr w:hSpace="0" w:wrap="auto" w:hAnchor="text" w:xAlign="left" w:yAlign="inline"/>
            </w:pPr>
            <w:r>
              <w:t>Wireframing for Teams</w:t>
            </w:r>
          </w:p>
        </w:tc>
      </w:tr>
      <w:tr w:rsidR="00B12884" w:rsidRPr="001E49AD" w14:paraId="1B649897" w14:textId="77777777" w:rsidTr="007C2A8F">
        <w:trPr>
          <w:trHeight w:val="178"/>
        </w:trPr>
        <w:tc>
          <w:tcPr>
            <w:tcW w:w="0" w:type="auto"/>
            <w:tcMar>
              <w:bottom w:w="72" w:type="dxa"/>
            </w:tcMar>
            <w:vAlign w:val="bottom"/>
          </w:tcPr>
          <w:p w14:paraId="76830505" w14:textId="77777777" w:rsidR="00B12884" w:rsidRPr="001E49AD" w:rsidRDefault="00D45291" w:rsidP="00C454DA">
            <w:pPr>
              <w:pStyle w:val="NDocumentType"/>
              <w:framePr w:hSpace="0" w:wrap="auto" w:hAnchor="text" w:xAlign="left" w:yAlign="inline"/>
            </w:pPr>
            <w:r>
              <w:t>White Paper</w:t>
            </w:r>
          </w:p>
        </w:tc>
      </w:tr>
      <w:tr w:rsidR="00B12884" w:rsidRPr="00A41CEA" w14:paraId="645DE1C1" w14:textId="77777777" w:rsidTr="007C2A8F">
        <w:trPr>
          <w:trHeight w:val="2385"/>
        </w:trPr>
        <w:tc>
          <w:tcPr>
            <w:tcW w:w="0" w:type="auto"/>
          </w:tcPr>
          <w:p w14:paraId="7D3E916C" w14:textId="77777777" w:rsidR="00B12884" w:rsidRPr="00A41CEA" w:rsidRDefault="00B24B8F" w:rsidP="00CC54D9">
            <w:pPr>
              <w:pStyle w:val="NDocInfo"/>
              <w:framePr w:hSpace="0" w:wrap="auto" w:hAnchor="text" w:xAlign="left" w:yAlign="inline"/>
            </w:pPr>
            <w:r>
              <w:t>201</w:t>
            </w:r>
            <w:r w:rsidR="00CC54D9">
              <w:t>3</w:t>
            </w:r>
            <w:r>
              <w:t>-</w:t>
            </w:r>
            <w:r w:rsidR="00CC54D9">
              <w:t>11</w:t>
            </w:r>
            <w:r>
              <w:t>-</w:t>
            </w:r>
            <w:r w:rsidR="00CC54D9">
              <w:t>20</w:t>
            </w:r>
            <w:r w:rsidR="00A4125C">
              <w:br/>
            </w:r>
            <w:r w:rsidR="00CC54D9">
              <w:t>Vince Heilman</w:t>
            </w:r>
          </w:p>
        </w:tc>
      </w:tr>
    </w:tbl>
    <w:p w14:paraId="00AA9D55" w14:textId="77777777" w:rsidR="00B12884" w:rsidRPr="00A41CEA" w:rsidRDefault="00B12884" w:rsidP="00B12884">
      <w:pPr>
        <w:pStyle w:val="NParagraphIntro"/>
      </w:pPr>
    </w:p>
    <w:p w14:paraId="2C626ECB" w14:textId="77777777" w:rsidR="00B12884" w:rsidRPr="00A41CEA" w:rsidRDefault="00B12884" w:rsidP="00B12884">
      <w:pPr>
        <w:pStyle w:val="NParagraphIntro"/>
      </w:pPr>
    </w:p>
    <w:p w14:paraId="57411BF7" w14:textId="77777777" w:rsidR="00B12884" w:rsidRPr="00A41CEA" w:rsidRDefault="00B12884" w:rsidP="00B12884">
      <w:pPr>
        <w:pStyle w:val="NParagraphIntro"/>
      </w:pPr>
    </w:p>
    <w:p w14:paraId="77DABD3D" w14:textId="77777777" w:rsidR="00B12884" w:rsidRPr="00A41CEA" w:rsidRDefault="00B12884" w:rsidP="00B12884">
      <w:pPr>
        <w:pStyle w:val="NParagraphIntro"/>
      </w:pPr>
    </w:p>
    <w:p w14:paraId="1D9AC1E7" w14:textId="77777777" w:rsidR="00B12884" w:rsidRPr="00A41CEA" w:rsidRDefault="00B12884" w:rsidP="00B12884">
      <w:pPr>
        <w:pStyle w:val="NParagraphIntro"/>
      </w:pPr>
    </w:p>
    <w:p w14:paraId="550D6E65" w14:textId="77777777" w:rsidR="00B12884" w:rsidRPr="00A41CEA" w:rsidRDefault="00B12884" w:rsidP="00B12884">
      <w:pPr>
        <w:pStyle w:val="NParagraphIntro"/>
      </w:pPr>
    </w:p>
    <w:p w14:paraId="7F50EA5C" w14:textId="77777777" w:rsidR="00B12884" w:rsidRPr="00A41CEA" w:rsidRDefault="00B12884" w:rsidP="00B12884">
      <w:pPr>
        <w:pStyle w:val="NParagraphIntro"/>
      </w:pPr>
    </w:p>
    <w:p w14:paraId="5E3BCB2C" w14:textId="77777777" w:rsidR="00B12884" w:rsidRPr="00A41CEA" w:rsidRDefault="00B12884" w:rsidP="00B12884">
      <w:pPr>
        <w:pStyle w:val="NParagraphIntro"/>
      </w:pPr>
    </w:p>
    <w:p w14:paraId="36EE4BA6" w14:textId="77777777" w:rsidR="00B12884" w:rsidRDefault="00B12884" w:rsidP="00B12884">
      <w:pPr>
        <w:pStyle w:val="NParagraphIntro"/>
      </w:pPr>
    </w:p>
    <w:p w14:paraId="6ED8F206" w14:textId="77777777" w:rsidR="00B12884" w:rsidRDefault="00B12884" w:rsidP="00B12884">
      <w:pPr>
        <w:pStyle w:val="NParagraphIntro"/>
      </w:pPr>
    </w:p>
    <w:p w14:paraId="13C9BE67" w14:textId="77777777" w:rsidR="00B12884" w:rsidRDefault="00B12884" w:rsidP="00B12884">
      <w:pPr>
        <w:pStyle w:val="NParagraphIntro"/>
      </w:pPr>
    </w:p>
    <w:p w14:paraId="3D9A3063" w14:textId="77777777" w:rsidR="00B12884" w:rsidRDefault="00B12884" w:rsidP="00B12884">
      <w:pPr>
        <w:pStyle w:val="NParagraphIntro"/>
      </w:pPr>
    </w:p>
    <w:p w14:paraId="5F3F1DEE" w14:textId="77777777" w:rsidR="00B12884" w:rsidRDefault="00B12884" w:rsidP="00B12884">
      <w:pPr>
        <w:pStyle w:val="NParagraphIntro"/>
      </w:pPr>
    </w:p>
    <w:p w14:paraId="136C16BE" w14:textId="77777777" w:rsidR="00B12884" w:rsidRDefault="00B12884" w:rsidP="00B12884">
      <w:pPr>
        <w:pStyle w:val="NParagraphIntro"/>
      </w:pPr>
    </w:p>
    <w:p w14:paraId="34B1445A" w14:textId="77777777" w:rsidR="00B12884" w:rsidRDefault="00B12884" w:rsidP="00B12884">
      <w:pPr>
        <w:pStyle w:val="NParagraphIntro"/>
      </w:pPr>
    </w:p>
    <w:p w14:paraId="0F97F58F" w14:textId="77777777" w:rsidR="00B12884" w:rsidRDefault="00B12884" w:rsidP="00B12884">
      <w:pPr>
        <w:pStyle w:val="NParagraphIntro"/>
      </w:pPr>
    </w:p>
    <w:p w14:paraId="53B41FA7" w14:textId="77777777" w:rsidR="00B12884" w:rsidRDefault="00B12884" w:rsidP="00B12884">
      <w:pPr>
        <w:pStyle w:val="NParagraphIntro"/>
      </w:pPr>
    </w:p>
    <w:p w14:paraId="402F260E" w14:textId="77777777" w:rsidR="00B12884" w:rsidRDefault="00B12884" w:rsidP="00B12884">
      <w:pPr>
        <w:pStyle w:val="NParagraphIntro"/>
      </w:pPr>
    </w:p>
    <w:p w14:paraId="6BD3BF80" w14:textId="77777777" w:rsidR="00B12884" w:rsidRDefault="00B12884" w:rsidP="00B12884">
      <w:pPr>
        <w:pStyle w:val="NParagraphIntro"/>
      </w:pPr>
    </w:p>
    <w:p w14:paraId="3566783A" w14:textId="77777777" w:rsidR="00B12884" w:rsidRDefault="00B12884" w:rsidP="00B12884">
      <w:pPr>
        <w:pStyle w:val="NParagraphIntro"/>
      </w:pPr>
    </w:p>
    <w:p w14:paraId="371F241C" w14:textId="77777777" w:rsidR="00B12884" w:rsidRDefault="00B12884" w:rsidP="00B12884">
      <w:pPr>
        <w:pStyle w:val="NParagraphIntro"/>
      </w:pPr>
    </w:p>
    <w:p w14:paraId="40B9143F" w14:textId="77777777" w:rsidR="00B12884" w:rsidRDefault="00B12884" w:rsidP="00B12884">
      <w:pPr>
        <w:pStyle w:val="NParagraphIntro"/>
      </w:pPr>
    </w:p>
    <w:p w14:paraId="174A9912" w14:textId="77777777" w:rsidR="00B12884" w:rsidRDefault="00B12884" w:rsidP="00B12884">
      <w:pPr>
        <w:pStyle w:val="NParagraphIntro"/>
      </w:pPr>
    </w:p>
    <w:p w14:paraId="23DEF566" w14:textId="77777777" w:rsidR="00B12884" w:rsidRPr="00A41CEA" w:rsidRDefault="00B12884" w:rsidP="00B12884">
      <w:pPr>
        <w:pStyle w:val="NParagraphIntro"/>
      </w:pPr>
    </w:p>
    <w:p w14:paraId="3B7903D3" w14:textId="77777777" w:rsidR="00E52021" w:rsidRPr="006B2562" w:rsidRDefault="00763A2F" w:rsidP="00E52021">
      <w:pPr>
        <w:pStyle w:val="NCopyright"/>
      </w:pPr>
      <w:r>
        <w:br w:type="page"/>
      </w:r>
      <w:r w:rsidR="00E52021" w:rsidRPr="006B2562">
        <w:lastRenderedPageBreak/>
        <w:t>Copyright © 201</w:t>
      </w:r>
      <w:r w:rsidR="001E5EE7">
        <w:t>3</w:t>
      </w:r>
      <w:r w:rsidR="00E52021" w:rsidRPr="006B2562">
        <w:t xml:space="preserve"> The Nielsen Company. All rights reserved. </w:t>
      </w:r>
    </w:p>
    <w:p w14:paraId="2C949137" w14:textId="77777777" w:rsidR="00E52021" w:rsidRPr="006B2562" w:rsidRDefault="00E52021" w:rsidP="00E52021">
      <w:pPr>
        <w:pStyle w:val="NCopyright"/>
      </w:pPr>
      <w:r w:rsidRPr="006B2562">
        <w:t xml:space="preserve">Nielsen and the Nielsen </w:t>
      </w:r>
      <w:r w:rsidR="00587C33">
        <w:t>l</w:t>
      </w:r>
      <w:r w:rsidRPr="006B2562">
        <w:t xml:space="preserve">ogo are trademarks or registered trademarks of CZT/ACN Trademarks, L.L.C. </w:t>
      </w:r>
    </w:p>
    <w:p w14:paraId="5A93C378" w14:textId="77777777" w:rsidR="00E52021" w:rsidRPr="006B2562" w:rsidRDefault="00E52021" w:rsidP="00E52021">
      <w:pPr>
        <w:pStyle w:val="NCopyright"/>
      </w:pPr>
      <w:r w:rsidRPr="006B2562">
        <w:t>Other company names, products and services may be trademarks or registered trademarks of their respective companies.</w:t>
      </w:r>
    </w:p>
    <w:p w14:paraId="71BEC049" w14:textId="77777777" w:rsidR="00E52021" w:rsidRDefault="00E52021" w:rsidP="00E52021">
      <w:pPr>
        <w:pStyle w:val="NCopyright"/>
      </w:pPr>
      <w:r w:rsidRPr="006B2562">
        <w:t>This documentation contains the intellectual property and proprietary information of The Nielsen Company. Publication, disclosure, copying, or distribution of this document or any of its contents is strictly prohibited, without the prior written consent of The Nielsen Company.</w:t>
      </w:r>
    </w:p>
    <w:p w14:paraId="3DE3ADBA" w14:textId="77777777" w:rsidR="006B1FDC" w:rsidRPr="00D42179" w:rsidRDefault="006B1FDC" w:rsidP="006B1FDC">
      <w:pPr>
        <w:pStyle w:val="NParagraphIntro"/>
        <w:tabs>
          <w:tab w:val="left" w:pos="2895"/>
        </w:tabs>
      </w:pPr>
      <w:r w:rsidRPr="00D42179">
        <w:t>Revision History</w:t>
      </w:r>
      <w:r>
        <w:tab/>
      </w:r>
    </w:p>
    <w:tbl>
      <w:tblPr>
        <w:tblW w:w="0" w:type="auto"/>
        <w:jc w:val="center"/>
        <w:tblBorders>
          <w:top w:val="single" w:sz="4" w:space="0" w:color="707276"/>
          <w:bottom w:val="single" w:sz="4" w:space="0" w:color="707276"/>
          <w:insideH w:val="single" w:sz="4" w:space="0" w:color="707276"/>
          <w:insideV w:val="single" w:sz="4" w:space="0" w:color="707276"/>
        </w:tblBorders>
        <w:tblLook w:val="04A0" w:firstRow="1" w:lastRow="0" w:firstColumn="1" w:lastColumn="0" w:noHBand="0" w:noVBand="1"/>
      </w:tblPr>
      <w:tblGrid>
        <w:gridCol w:w="1403"/>
        <w:gridCol w:w="1117"/>
        <w:gridCol w:w="3377"/>
        <w:gridCol w:w="2391"/>
      </w:tblGrid>
      <w:tr w:rsidR="00B24B8F" w:rsidRPr="00A41CEA" w14:paraId="2C52CF63" w14:textId="77777777" w:rsidTr="00B24B8F">
        <w:trPr>
          <w:jc w:val="center"/>
        </w:trPr>
        <w:tc>
          <w:tcPr>
            <w:tcW w:w="1403" w:type="dxa"/>
            <w:shd w:val="clear" w:color="auto" w:fill="D5D6D2"/>
          </w:tcPr>
          <w:p w14:paraId="628C8020" w14:textId="77777777" w:rsidR="00B24B8F" w:rsidRPr="003A704D" w:rsidRDefault="00B24B8F" w:rsidP="006B1FDC">
            <w:pPr>
              <w:pStyle w:val="NTableHeading"/>
            </w:pPr>
            <w:r>
              <w:t>Revision</w:t>
            </w:r>
          </w:p>
        </w:tc>
        <w:tc>
          <w:tcPr>
            <w:tcW w:w="761" w:type="dxa"/>
            <w:shd w:val="clear" w:color="auto" w:fill="D5D6D2"/>
          </w:tcPr>
          <w:p w14:paraId="431C375F" w14:textId="77777777" w:rsidR="00B24B8F" w:rsidRDefault="00B24B8F" w:rsidP="006B1FDC">
            <w:pPr>
              <w:pStyle w:val="NTableHeading"/>
            </w:pPr>
            <w:r>
              <w:t>Date</w:t>
            </w:r>
          </w:p>
        </w:tc>
        <w:tc>
          <w:tcPr>
            <w:tcW w:w="3377" w:type="dxa"/>
            <w:shd w:val="clear" w:color="auto" w:fill="D5D6D2"/>
          </w:tcPr>
          <w:p w14:paraId="2C8518FF" w14:textId="77777777" w:rsidR="00B24B8F" w:rsidRPr="003A704D" w:rsidRDefault="00B24B8F" w:rsidP="006B1FDC">
            <w:pPr>
              <w:pStyle w:val="NTableHeading"/>
            </w:pPr>
            <w:r>
              <w:t>Change Made</w:t>
            </w:r>
          </w:p>
        </w:tc>
        <w:tc>
          <w:tcPr>
            <w:tcW w:w="2391" w:type="dxa"/>
            <w:shd w:val="clear" w:color="auto" w:fill="D5D6D2"/>
          </w:tcPr>
          <w:p w14:paraId="091CAE2E" w14:textId="77777777" w:rsidR="00B24B8F" w:rsidRPr="003A704D" w:rsidRDefault="00F2625F" w:rsidP="006B1FDC">
            <w:pPr>
              <w:pStyle w:val="NTableHeading"/>
            </w:pPr>
            <w:r>
              <w:t>Author</w:t>
            </w:r>
          </w:p>
        </w:tc>
      </w:tr>
      <w:tr w:rsidR="00B24B8F" w:rsidRPr="00A41CEA" w14:paraId="7EBD8FB4" w14:textId="77777777" w:rsidTr="00B24B8F">
        <w:trPr>
          <w:jc w:val="center"/>
        </w:trPr>
        <w:tc>
          <w:tcPr>
            <w:tcW w:w="1403" w:type="dxa"/>
          </w:tcPr>
          <w:p w14:paraId="7FEAD709" w14:textId="77777777" w:rsidR="00B24B8F" w:rsidRDefault="00B24B8F" w:rsidP="006B1FDC">
            <w:pPr>
              <w:pStyle w:val="NTableText"/>
            </w:pPr>
            <w:r>
              <w:t>A1</w:t>
            </w:r>
          </w:p>
        </w:tc>
        <w:tc>
          <w:tcPr>
            <w:tcW w:w="761" w:type="dxa"/>
          </w:tcPr>
          <w:p w14:paraId="6F487ECF" w14:textId="77777777" w:rsidR="00B24B8F" w:rsidRDefault="00CC54D9" w:rsidP="006B1FDC">
            <w:pPr>
              <w:pStyle w:val="NTableText"/>
            </w:pPr>
            <w:r>
              <w:t>11/20/2013</w:t>
            </w:r>
          </w:p>
        </w:tc>
        <w:tc>
          <w:tcPr>
            <w:tcW w:w="3377" w:type="dxa"/>
          </w:tcPr>
          <w:p w14:paraId="4B35C5DB" w14:textId="77777777" w:rsidR="00B24B8F" w:rsidRDefault="00B24B8F" w:rsidP="006B1FDC">
            <w:pPr>
              <w:pStyle w:val="NTableText"/>
            </w:pPr>
            <w:r>
              <w:t>Initial version.</w:t>
            </w:r>
          </w:p>
        </w:tc>
        <w:tc>
          <w:tcPr>
            <w:tcW w:w="2391" w:type="dxa"/>
          </w:tcPr>
          <w:p w14:paraId="68F449BC" w14:textId="77777777" w:rsidR="00B24B8F" w:rsidRDefault="00CC54D9" w:rsidP="00F2625F">
            <w:pPr>
              <w:pStyle w:val="NTableText"/>
            </w:pPr>
            <w:r>
              <w:t>Vince Heilman</w:t>
            </w:r>
            <w:r w:rsidR="00B24B8F">
              <w:br/>
            </w:r>
          </w:p>
        </w:tc>
      </w:tr>
      <w:tr w:rsidR="00E23A8D" w:rsidRPr="00A41CEA" w14:paraId="331C522D" w14:textId="77777777" w:rsidTr="00B24B8F">
        <w:trPr>
          <w:jc w:val="center"/>
        </w:trPr>
        <w:tc>
          <w:tcPr>
            <w:tcW w:w="1403" w:type="dxa"/>
          </w:tcPr>
          <w:p w14:paraId="474DBC0F" w14:textId="608953F3" w:rsidR="00E23A8D" w:rsidRDefault="00E23A8D" w:rsidP="006B1FDC">
            <w:pPr>
              <w:pStyle w:val="NTableText"/>
            </w:pPr>
            <w:r>
              <w:t>A2</w:t>
            </w:r>
          </w:p>
        </w:tc>
        <w:tc>
          <w:tcPr>
            <w:tcW w:w="761" w:type="dxa"/>
          </w:tcPr>
          <w:p w14:paraId="0C345DF3" w14:textId="0F6675AF" w:rsidR="00E23A8D" w:rsidRDefault="00E23A8D" w:rsidP="006B1FDC">
            <w:pPr>
              <w:pStyle w:val="NTableText"/>
            </w:pPr>
            <w:r>
              <w:t>12/11/2013</w:t>
            </w:r>
          </w:p>
        </w:tc>
        <w:tc>
          <w:tcPr>
            <w:tcW w:w="3377" w:type="dxa"/>
          </w:tcPr>
          <w:p w14:paraId="5004E63A" w14:textId="68BD7D55" w:rsidR="00E23A8D" w:rsidRDefault="00E23A8D" w:rsidP="006B1FDC">
            <w:pPr>
              <w:pStyle w:val="NTableText"/>
            </w:pPr>
            <w:r>
              <w:t>Edited from feedback</w:t>
            </w:r>
          </w:p>
        </w:tc>
        <w:tc>
          <w:tcPr>
            <w:tcW w:w="2391" w:type="dxa"/>
          </w:tcPr>
          <w:p w14:paraId="67012CB0" w14:textId="487E2003" w:rsidR="00E23A8D" w:rsidRDefault="00E23A8D" w:rsidP="00F2625F">
            <w:pPr>
              <w:pStyle w:val="NTableText"/>
            </w:pPr>
            <w:r>
              <w:t>Vince Heilman</w:t>
            </w:r>
          </w:p>
        </w:tc>
      </w:tr>
    </w:tbl>
    <w:p w14:paraId="493EE77F" w14:textId="77777777" w:rsidR="006B1FDC" w:rsidRPr="006B1FDC" w:rsidRDefault="006B1FDC" w:rsidP="006B1FDC">
      <w:pPr>
        <w:pStyle w:val="NParagraphIntro"/>
      </w:pPr>
    </w:p>
    <w:p w14:paraId="0D43DDC3" w14:textId="77777777" w:rsidR="00E52021" w:rsidRDefault="00E52021" w:rsidP="00E52021">
      <w:pPr>
        <w:pStyle w:val="NCopyright"/>
      </w:pPr>
    </w:p>
    <w:p w14:paraId="7F9F4785" w14:textId="77777777" w:rsidR="00763A2F" w:rsidRDefault="00763A2F" w:rsidP="00763A2F">
      <w:pPr>
        <w:pStyle w:val="NParagraphIntro"/>
      </w:pPr>
    </w:p>
    <w:p w14:paraId="1C87B6AD" w14:textId="77777777" w:rsidR="00763A2F" w:rsidRDefault="00763A2F" w:rsidP="00DC2784">
      <w:pPr>
        <w:pStyle w:val="NParagraphCenter"/>
        <w:sectPr w:rsidR="00763A2F" w:rsidSect="00CC54D9">
          <w:footerReference w:type="default" r:id="rId12"/>
          <w:footerReference w:type="first" r:id="rId13"/>
          <w:pgSz w:w="12240" w:h="15840" w:code="1"/>
          <w:pgMar w:top="1440" w:right="1440" w:bottom="1440" w:left="1440" w:header="720" w:footer="720" w:gutter="0"/>
          <w:cols w:space="720"/>
          <w:titlePg/>
          <w:docGrid w:linePitch="360"/>
        </w:sectPr>
      </w:pPr>
    </w:p>
    <w:p w14:paraId="1D77B9FB" w14:textId="77777777" w:rsidR="00763A2F" w:rsidRDefault="00972C17" w:rsidP="00972C17">
      <w:pPr>
        <w:pStyle w:val="NTOC"/>
      </w:pPr>
      <w:r>
        <w:lastRenderedPageBreak/>
        <w:t>Contents</w:t>
      </w:r>
    </w:p>
    <w:p w14:paraId="15268F54" w14:textId="77777777" w:rsidR="002268E8" w:rsidRDefault="007272A0">
      <w:pPr>
        <w:pStyle w:val="TOC1"/>
        <w:rPr>
          <w:rFonts w:asciiTheme="minorHAnsi" w:eastAsiaTheme="minorEastAsia" w:hAnsiTheme="minorHAnsi" w:cstheme="minorBidi"/>
          <w:sz w:val="24"/>
          <w:szCs w:val="24"/>
          <w:lang w:eastAsia="ja-JP"/>
        </w:rPr>
      </w:pPr>
      <w:r>
        <w:fldChar w:fldCharType="begin"/>
      </w:r>
      <w:r w:rsidR="006B1FDC">
        <w:instrText xml:space="preserve"> TOC \o "1-3" \h \z \t "N_Heading 2_No break,2,N_Heading 3_No break,3,N_Heading 1,1,N_Heading 1_No break,1,N_Heading 2,2,N_Heading 3,3" </w:instrText>
      </w:r>
      <w:r>
        <w:fldChar w:fldCharType="separate"/>
      </w:r>
      <w:r w:rsidR="002268E8">
        <w:t>Executive Summary</w:t>
      </w:r>
      <w:r w:rsidR="002268E8">
        <w:tab/>
      </w:r>
      <w:r>
        <w:fldChar w:fldCharType="begin"/>
      </w:r>
      <w:r w:rsidR="002268E8">
        <w:instrText xml:space="preserve"> PAGEREF _Toc246658284 \h </w:instrText>
      </w:r>
      <w:r>
        <w:fldChar w:fldCharType="separate"/>
      </w:r>
      <w:r w:rsidR="008E0AE9">
        <w:t>2</w:t>
      </w:r>
      <w:r>
        <w:fldChar w:fldCharType="end"/>
      </w:r>
    </w:p>
    <w:p w14:paraId="03554563" w14:textId="77777777" w:rsidR="002268E8" w:rsidRDefault="002268E8">
      <w:pPr>
        <w:pStyle w:val="TOC1"/>
        <w:rPr>
          <w:rFonts w:asciiTheme="minorHAnsi" w:eastAsiaTheme="minorEastAsia" w:hAnsiTheme="minorHAnsi" w:cstheme="minorBidi"/>
          <w:sz w:val="24"/>
          <w:szCs w:val="24"/>
          <w:lang w:eastAsia="ja-JP"/>
        </w:rPr>
      </w:pPr>
      <w:r>
        <w:t>What is a Wireframe?</w:t>
      </w:r>
      <w:r>
        <w:tab/>
      </w:r>
      <w:r w:rsidR="007272A0">
        <w:fldChar w:fldCharType="begin"/>
      </w:r>
      <w:r>
        <w:instrText xml:space="preserve"> PAGEREF _Toc246658285 \h </w:instrText>
      </w:r>
      <w:r w:rsidR="007272A0">
        <w:fldChar w:fldCharType="separate"/>
      </w:r>
      <w:r w:rsidR="008E0AE9">
        <w:t>2</w:t>
      </w:r>
      <w:r w:rsidR="007272A0">
        <w:fldChar w:fldCharType="end"/>
      </w:r>
    </w:p>
    <w:p w14:paraId="79539F75" w14:textId="77777777" w:rsidR="002268E8" w:rsidRDefault="002268E8">
      <w:pPr>
        <w:pStyle w:val="TOC1"/>
        <w:rPr>
          <w:rFonts w:asciiTheme="minorHAnsi" w:eastAsiaTheme="minorEastAsia" w:hAnsiTheme="minorHAnsi" w:cstheme="minorBidi"/>
          <w:sz w:val="24"/>
          <w:szCs w:val="24"/>
          <w:lang w:eastAsia="ja-JP"/>
        </w:rPr>
      </w:pPr>
      <w:r>
        <w:t>When to Wireframe</w:t>
      </w:r>
      <w:r>
        <w:tab/>
      </w:r>
      <w:r w:rsidR="007272A0">
        <w:fldChar w:fldCharType="begin"/>
      </w:r>
      <w:r>
        <w:instrText xml:space="preserve"> PAGEREF _Toc246658286 \h </w:instrText>
      </w:r>
      <w:r w:rsidR="007272A0">
        <w:fldChar w:fldCharType="separate"/>
      </w:r>
      <w:r w:rsidR="008E0AE9">
        <w:t>3</w:t>
      </w:r>
      <w:r w:rsidR="007272A0">
        <w:fldChar w:fldCharType="end"/>
      </w:r>
    </w:p>
    <w:p w14:paraId="18194A10" w14:textId="77777777" w:rsidR="002268E8" w:rsidRDefault="002268E8">
      <w:pPr>
        <w:pStyle w:val="TOC1"/>
        <w:rPr>
          <w:rFonts w:asciiTheme="minorHAnsi" w:eastAsiaTheme="minorEastAsia" w:hAnsiTheme="minorHAnsi" w:cstheme="minorBidi"/>
          <w:sz w:val="24"/>
          <w:szCs w:val="24"/>
          <w:lang w:eastAsia="ja-JP"/>
        </w:rPr>
      </w:pPr>
      <w:r>
        <w:t>Benefits of Wireframing for Teams</w:t>
      </w:r>
      <w:r>
        <w:tab/>
      </w:r>
      <w:r w:rsidR="007272A0">
        <w:fldChar w:fldCharType="begin"/>
      </w:r>
      <w:r>
        <w:instrText xml:space="preserve"> PAGEREF _Toc246658287 \h </w:instrText>
      </w:r>
      <w:r w:rsidR="007272A0">
        <w:fldChar w:fldCharType="separate"/>
      </w:r>
      <w:r w:rsidR="008E0AE9">
        <w:t>3</w:t>
      </w:r>
      <w:r w:rsidR="007272A0">
        <w:fldChar w:fldCharType="end"/>
      </w:r>
    </w:p>
    <w:p w14:paraId="1D3B0A47" w14:textId="77777777" w:rsidR="002268E8" w:rsidRDefault="002268E8">
      <w:pPr>
        <w:pStyle w:val="TOC1"/>
        <w:rPr>
          <w:rFonts w:asciiTheme="minorHAnsi" w:eastAsiaTheme="minorEastAsia" w:hAnsiTheme="minorHAnsi" w:cstheme="minorBidi"/>
          <w:sz w:val="24"/>
          <w:szCs w:val="24"/>
          <w:lang w:eastAsia="ja-JP"/>
        </w:rPr>
      </w:pPr>
      <w:r>
        <w:t>Wireframes Then and Now</w:t>
      </w:r>
      <w:r>
        <w:tab/>
      </w:r>
      <w:r w:rsidR="007272A0">
        <w:fldChar w:fldCharType="begin"/>
      </w:r>
      <w:r>
        <w:instrText xml:space="preserve"> PAGEREF _Toc246658288 \h </w:instrText>
      </w:r>
      <w:r w:rsidR="007272A0">
        <w:fldChar w:fldCharType="separate"/>
      </w:r>
      <w:r w:rsidR="008E0AE9">
        <w:t>4</w:t>
      </w:r>
      <w:r w:rsidR="007272A0">
        <w:fldChar w:fldCharType="end"/>
      </w:r>
    </w:p>
    <w:p w14:paraId="7D05FDB0" w14:textId="77777777" w:rsidR="002268E8" w:rsidRDefault="002268E8">
      <w:pPr>
        <w:pStyle w:val="TOC1"/>
        <w:rPr>
          <w:rFonts w:asciiTheme="minorHAnsi" w:eastAsiaTheme="minorEastAsia" w:hAnsiTheme="minorHAnsi" w:cstheme="minorBidi"/>
          <w:sz w:val="24"/>
          <w:szCs w:val="24"/>
          <w:lang w:eastAsia="ja-JP"/>
        </w:rPr>
      </w:pPr>
      <w:r>
        <w:t>Tips for Wireframing</w:t>
      </w:r>
      <w:r>
        <w:tab/>
      </w:r>
      <w:r w:rsidR="007272A0">
        <w:fldChar w:fldCharType="begin"/>
      </w:r>
      <w:r>
        <w:instrText xml:space="preserve"> PAGEREF _Toc246658289 \h </w:instrText>
      </w:r>
      <w:r w:rsidR="007272A0">
        <w:fldChar w:fldCharType="separate"/>
      </w:r>
      <w:r w:rsidR="008E0AE9">
        <w:t>4</w:t>
      </w:r>
      <w:r w:rsidR="007272A0">
        <w:fldChar w:fldCharType="end"/>
      </w:r>
    </w:p>
    <w:p w14:paraId="69E2361B" w14:textId="77777777" w:rsidR="002268E8" w:rsidRDefault="002268E8">
      <w:pPr>
        <w:pStyle w:val="TOC1"/>
        <w:rPr>
          <w:rFonts w:asciiTheme="minorHAnsi" w:eastAsiaTheme="minorEastAsia" w:hAnsiTheme="minorHAnsi" w:cstheme="minorBidi"/>
          <w:sz w:val="24"/>
          <w:szCs w:val="24"/>
          <w:lang w:eastAsia="ja-JP"/>
        </w:rPr>
      </w:pPr>
      <w:r>
        <w:t>Who Uses Wireframes</w:t>
      </w:r>
      <w:r>
        <w:tab/>
      </w:r>
      <w:r w:rsidR="007272A0">
        <w:fldChar w:fldCharType="begin"/>
      </w:r>
      <w:r>
        <w:instrText xml:space="preserve"> PAGEREF _Toc246658290 \h </w:instrText>
      </w:r>
      <w:r w:rsidR="007272A0">
        <w:fldChar w:fldCharType="separate"/>
      </w:r>
      <w:r w:rsidR="008E0AE9">
        <w:t>5</w:t>
      </w:r>
      <w:r w:rsidR="007272A0">
        <w:fldChar w:fldCharType="end"/>
      </w:r>
    </w:p>
    <w:p w14:paraId="26429CAD" w14:textId="77777777" w:rsidR="002268E8" w:rsidRDefault="002268E8">
      <w:pPr>
        <w:pStyle w:val="TOC1"/>
        <w:rPr>
          <w:rFonts w:asciiTheme="minorHAnsi" w:eastAsiaTheme="minorEastAsia" w:hAnsiTheme="minorHAnsi" w:cstheme="minorBidi"/>
          <w:sz w:val="24"/>
          <w:szCs w:val="24"/>
          <w:lang w:eastAsia="ja-JP"/>
        </w:rPr>
      </w:pPr>
      <w:r>
        <w:t>Tools for Wireframes</w:t>
      </w:r>
      <w:r>
        <w:tab/>
      </w:r>
      <w:r w:rsidR="007272A0">
        <w:fldChar w:fldCharType="begin"/>
      </w:r>
      <w:r>
        <w:instrText xml:space="preserve"> PAGEREF _Toc246658291 \h </w:instrText>
      </w:r>
      <w:r w:rsidR="007272A0">
        <w:fldChar w:fldCharType="separate"/>
      </w:r>
      <w:r w:rsidR="008E0AE9">
        <w:t>5</w:t>
      </w:r>
      <w:r w:rsidR="007272A0">
        <w:fldChar w:fldCharType="end"/>
      </w:r>
    </w:p>
    <w:p w14:paraId="64815DC8" w14:textId="77777777" w:rsidR="002268E8" w:rsidRDefault="002268E8">
      <w:pPr>
        <w:pStyle w:val="TOC1"/>
        <w:rPr>
          <w:rFonts w:asciiTheme="minorHAnsi" w:eastAsiaTheme="minorEastAsia" w:hAnsiTheme="minorHAnsi" w:cstheme="minorBidi"/>
          <w:sz w:val="24"/>
          <w:szCs w:val="24"/>
          <w:lang w:eastAsia="ja-JP"/>
        </w:rPr>
      </w:pPr>
      <w:r>
        <w:t>Who to Involve (The Team)</w:t>
      </w:r>
      <w:r>
        <w:tab/>
      </w:r>
      <w:r w:rsidR="007272A0">
        <w:fldChar w:fldCharType="begin"/>
      </w:r>
      <w:r>
        <w:instrText xml:space="preserve"> PAGEREF _Toc246658292 \h </w:instrText>
      </w:r>
      <w:r w:rsidR="007272A0">
        <w:fldChar w:fldCharType="separate"/>
      </w:r>
      <w:r w:rsidR="008E0AE9">
        <w:t>5</w:t>
      </w:r>
      <w:r w:rsidR="007272A0">
        <w:fldChar w:fldCharType="end"/>
      </w:r>
    </w:p>
    <w:p w14:paraId="51F79FB1" w14:textId="77777777" w:rsidR="002268E8" w:rsidRDefault="002268E8">
      <w:pPr>
        <w:pStyle w:val="TOC1"/>
        <w:rPr>
          <w:rFonts w:asciiTheme="minorHAnsi" w:eastAsiaTheme="minorEastAsia" w:hAnsiTheme="minorHAnsi" w:cstheme="minorBidi"/>
          <w:sz w:val="24"/>
          <w:szCs w:val="24"/>
          <w:lang w:eastAsia="ja-JP"/>
        </w:rPr>
      </w:pPr>
      <w:r>
        <w:t>Running a Successful Wireframing Session</w:t>
      </w:r>
      <w:r>
        <w:tab/>
      </w:r>
      <w:r w:rsidR="007272A0">
        <w:fldChar w:fldCharType="begin"/>
      </w:r>
      <w:r>
        <w:instrText xml:space="preserve"> PAGEREF _Toc246658293 \h </w:instrText>
      </w:r>
      <w:r w:rsidR="007272A0">
        <w:fldChar w:fldCharType="separate"/>
      </w:r>
      <w:r w:rsidR="008E0AE9">
        <w:t>6</w:t>
      </w:r>
      <w:r w:rsidR="007272A0">
        <w:fldChar w:fldCharType="end"/>
      </w:r>
    </w:p>
    <w:p w14:paraId="23B62192" w14:textId="77777777" w:rsidR="002268E8" w:rsidRDefault="002268E8">
      <w:pPr>
        <w:pStyle w:val="TOC1"/>
        <w:rPr>
          <w:rFonts w:asciiTheme="minorHAnsi" w:eastAsiaTheme="minorEastAsia" w:hAnsiTheme="minorHAnsi" w:cstheme="minorBidi"/>
          <w:sz w:val="24"/>
          <w:szCs w:val="24"/>
          <w:lang w:eastAsia="ja-JP"/>
        </w:rPr>
      </w:pPr>
      <w:r>
        <w:t>Conclusion</w:t>
      </w:r>
      <w:r>
        <w:tab/>
      </w:r>
      <w:r w:rsidR="007272A0">
        <w:fldChar w:fldCharType="begin"/>
      </w:r>
      <w:r>
        <w:instrText xml:space="preserve"> PAGEREF _Toc246658294 \h </w:instrText>
      </w:r>
      <w:r w:rsidR="007272A0">
        <w:fldChar w:fldCharType="separate"/>
      </w:r>
      <w:r w:rsidR="008E0AE9">
        <w:t>6</w:t>
      </w:r>
      <w:r w:rsidR="007272A0">
        <w:fldChar w:fldCharType="end"/>
      </w:r>
    </w:p>
    <w:p w14:paraId="1D329078" w14:textId="77777777" w:rsidR="002268E8" w:rsidRDefault="002268E8">
      <w:pPr>
        <w:pStyle w:val="TOC1"/>
        <w:rPr>
          <w:rFonts w:asciiTheme="minorHAnsi" w:eastAsiaTheme="minorEastAsia" w:hAnsiTheme="minorHAnsi" w:cstheme="minorBidi"/>
          <w:sz w:val="24"/>
          <w:szCs w:val="24"/>
          <w:lang w:eastAsia="ja-JP"/>
        </w:rPr>
      </w:pPr>
      <w:r>
        <w:t>References</w:t>
      </w:r>
      <w:r>
        <w:tab/>
      </w:r>
      <w:r w:rsidR="007272A0">
        <w:fldChar w:fldCharType="begin"/>
      </w:r>
      <w:r>
        <w:instrText xml:space="preserve"> PAGEREF _Toc246658295 \h </w:instrText>
      </w:r>
      <w:r w:rsidR="007272A0">
        <w:fldChar w:fldCharType="separate"/>
      </w:r>
      <w:r w:rsidR="008E0AE9">
        <w:t>6</w:t>
      </w:r>
      <w:r w:rsidR="007272A0">
        <w:fldChar w:fldCharType="end"/>
      </w:r>
    </w:p>
    <w:p w14:paraId="37DD0870" w14:textId="77777777" w:rsidR="00F2625F" w:rsidRDefault="007272A0" w:rsidP="00F2625F">
      <w:pPr>
        <w:pStyle w:val="NListofFiguresTables"/>
      </w:pPr>
      <w:r>
        <w:rPr>
          <w:noProof/>
        </w:rPr>
        <w:fldChar w:fldCharType="end"/>
      </w:r>
    </w:p>
    <w:p w14:paraId="3599770C" w14:textId="77777777" w:rsidR="006B1FDC" w:rsidRDefault="006B1FDC" w:rsidP="0099397D"/>
    <w:p w14:paraId="5B78D057" w14:textId="77777777" w:rsidR="007E3A2B" w:rsidRPr="0099397D" w:rsidRDefault="007E3A2B" w:rsidP="0099397D">
      <w:pPr>
        <w:sectPr w:rsidR="007E3A2B" w:rsidRPr="0099397D" w:rsidSect="00CC54D9">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pPr>
    </w:p>
    <w:p w14:paraId="44DD704C" w14:textId="77777777" w:rsidR="005F6DFE" w:rsidRDefault="005F6DFE" w:rsidP="005F6DFE">
      <w:pPr>
        <w:pStyle w:val="NParagraph1"/>
      </w:pPr>
      <w:bookmarkStart w:id="0" w:name="_Toc281994278"/>
      <w:bookmarkStart w:id="1" w:name="_Toc281999875"/>
      <w:bookmarkStart w:id="2" w:name="_Toc282000866"/>
      <w:bookmarkStart w:id="3" w:name="_Toc282004268"/>
      <w:bookmarkStart w:id="4" w:name="_Toc282004333"/>
      <w:bookmarkStart w:id="5" w:name="_Toc282092738"/>
      <w:bookmarkStart w:id="6" w:name="_Toc282092964"/>
      <w:bookmarkStart w:id="7" w:name="_Toc282093483"/>
      <w:bookmarkStart w:id="8" w:name="_Toc282437789"/>
    </w:p>
    <w:p w14:paraId="7E29F384" w14:textId="77777777" w:rsidR="00F2625F" w:rsidRDefault="00F2625F" w:rsidP="005F6DFE">
      <w:pPr>
        <w:pStyle w:val="NParagraph1"/>
      </w:pPr>
    </w:p>
    <w:p w14:paraId="2A6FFBFA" w14:textId="77777777" w:rsidR="00F2625F" w:rsidRDefault="00F2625F" w:rsidP="005F6DFE">
      <w:pPr>
        <w:pStyle w:val="NParagraph1"/>
      </w:pPr>
    </w:p>
    <w:p w14:paraId="25226463" w14:textId="77777777" w:rsidR="00F2625F" w:rsidRDefault="00F2625F" w:rsidP="005F6DFE">
      <w:pPr>
        <w:pStyle w:val="NParagraph1"/>
      </w:pPr>
    </w:p>
    <w:p w14:paraId="3371F724" w14:textId="77777777" w:rsidR="00F2625F" w:rsidRDefault="00F2625F" w:rsidP="005F6DFE">
      <w:pPr>
        <w:pStyle w:val="NParagraph1"/>
      </w:pPr>
    </w:p>
    <w:p w14:paraId="3622FD5D" w14:textId="77777777" w:rsidR="00F2625F" w:rsidRDefault="00F2625F" w:rsidP="005F6DFE">
      <w:pPr>
        <w:pStyle w:val="NParagraph1"/>
      </w:pPr>
    </w:p>
    <w:p w14:paraId="775EB817" w14:textId="77777777" w:rsidR="00F2625F" w:rsidRDefault="00F2625F" w:rsidP="005F6DFE">
      <w:pPr>
        <w:pStyle w:val="NParagraph1"/>
      </w:pPr>
    </w:p>
    <w:p w14:paraId="07C94C5C" w14:textId="77777777" w:rsidR="00F2625F" w:rsidRDefault="00F2625F" w:rsidP="005F6DFE">
      <w:pPr>
        <w:pStyle w:val="NParagraph1"/>
      </w:pPr>
    </w:p>
    <w:p w14:paraId="50831E97" w14:textId="77777777" w:rsidR="00F2625F" w:rsidRDefault="00F2625F" w:rsidP="005F6DFE">
      <w:pPr>
        <w:pStyle w:val="NParagraph1"/>
      </w:pPr>
    </w:p>
    <w:p w14:paraId="51397766" w14:textId="77777777" w:rsidR="00F2625F" w:rsidRDefault="00F2625F" w:rsidP="005F6DFE">
      <w:pPr>
        <w:pStyle w:val="NParagraph1"/>
      </w:pPr>
    </w:p>
    <w:p w14:paraId="24A65727" w14:textId="77777777" w:rsidR="00F2625F" w:rsidRDefault="00F2625F" w:rsidP="005F6DFE">
      <w:pPr>
        <w:pStyle w:val="NParagraph1"/>
      </w:pPr>
    </w:p>
    <w:p w14:paraId="1C6A3781" w14:textId="77777777" w:rsidR="00F2625F" w:rsidRDefault="00F2625F" w:rsidP="005F6DFE">
      <w:pPr>
        <w:pStyle w:val="NParagraph1"/>
      </w:pPr>
    </w:p>
    <w:p w14:paraId="31E01C84" w14:textId="77777777" w:rsidR="00F2625F" w:rsidRDefault="00F2625F" w:rsidP="005F6DFE">
      <w:pPr>
        <w:pStyle w:val="NParagraph1"/>
      </w:pPr>
    </w:p>
    <w:p w14:paraId="7DB2C6D2" w14:textId="77777777" w:rsidR="00F2625F" w:rsidRDefault="00F2625F" w:rsidP="005F6DFE">
      <w:pPr>
        <w:pStyle w:val="NParagraph1"/>
      </w:pPr>
    </w:p>
    <w:p w14:paraId="4E826272" w14:textId="77777777" w:rsidR="00F2625F" w:rsidRDefault="00F2625F" w:rsidP="005F6DFE">
      <w:pPr>
        <w:pStyle w:val="NParagraph1"/>
      </w:pPr>
    </w:p>
    <w:p w14:paraId="7B078880" w14:textId="77777777" w:rsidR="00F2625F" w:rsidRDefault="00F2625F" w:rsidP="005F6DFE">
      <w:pPr>
        <w:pStyle w:val="NParagraph1"/>
      </w:pPr>
    </w:p>
    <w:p w14:paraId="6B0C9593" w14:textId="77777777" w:rsidR="00F2625F" w:rsidRDefault="00F2625F" w:rsidP="005F6DFE">
      <w:pPr>
        <w:pStyle w:val="NParagraph1"/>
      </w:pPr>
    </w:p>
    <w:p w14:paraId="5CD32B00" w14:textId="77777777" w:rsidR="00F2625F" w:rsidRPr="005F6DFE" w:rsidRDefault="00F2625F" w:rsidP="00B439EE">
      <w:pPr>
        <w:pStyle w:val="NParagraph1"/>
        <w:ind w:left="0"/>
      </w:pPr>
    </w:p>
    <w:p w14:paraId="2C258FEB" w14:textId="77777777" w:rsidR="00525674" w:rsidRPr="006B1FDC" w:rsidRDefault="00525674" w:rsidP="002268E8">
      <w:pPr>
        <w:pStyle w:val="NHeading1Nobreak"/>
      </w:pPr>
      <w:bookmarkStart w:id="9" w:name="_Toc320802554"/>
      <w:bookmarkStart w:id="10" w:name="_Toc246658284"/>
      <w:r>
        <w:lastRenderedPageBreak/>
        <w:t>Executive Summary</w:t>
      </w:r>
      <w:bookmarkEnd w:id="9"/>
      <w:bookmarkEnd w:id="10"/>
    </w:p>
    <w:p w14:paraId="380EF9F2" w14:textId="77777777" w:rsidR="00CC54D9" w:rsidRDefault="00CC54D9" w:rsidP="002268E8">
      <w:pPr>
        <w:pStyle w:val="NParagraph1"/>
      </w:pPr>
      <w:r w:rsidRPr="00955156">
        <w:t>This guide is intended for use by a non-designer audience wishing to learn more about the design process and how wireframes can help speed up and improve communication within development teams.  The guide is also designed to be useful for design professionals, especially those who are not experienced with wireframes, mockups, or prototypes.</w:t>
      </w:r>
    </w:p>
    <w:p w14:paraId="31978F02" w14:textId="77777777" w:rsidR="00CC54D9" w:rsidRPr="00955156" w:rsidRDefault="00CC54D9" w:rsidP="00CC54D9">
      <w:pPr>
        <w:rPr>
          <w:rFonts w:eastAsia="Times New Roman"/>
        </w:rPr>
      </w:pPr>
    </w:p>
    <w:p w14:paraId="1E560E41" w14:textId="77777777" w:rsidR="00525674" w:rsidRDefault="00CC54D9" w:rsidP="002268E8">
      <w:pPr>
        <w:pStyle w:val="NHeading1Nobreak"/>
      </w:pPr>
      <w:bookmarkStart w:id="11" w:name="_Toc246658285"/>
      <w:r>
        <w:t>What is a Wireframe?</w:t>
      </w:r>
      <w:bookmarkEnd w:id="11"/>
    </w:p>
    <w:p w14:paraId="666D94E0" w14:textId="77777777" w:rsidR="00CC54D9" w:rsidRPr="00955156" w:rsidRDefault="00CC54D9" w:rsidP="002268E8">
      <w:pPr>
        <w:pStyle w:val="NParagraph1"/>
      </w:pPr>
      <w:r w:rsidRPr="00955156">
        <w:t xml:space="preserve">A wireframe is a skeletal framework of a web page or application program created for testing the purpose and arrangement of data on a screen. </w:t>
      </w:r>
    </w:p>
    <w:p w14:paraId="14F5373C" w14:textId="77777777" w:rsidR="00CC54D9" w:rsidRDefault="00CC54D9" w:rsidP="002268E8">
      <w:pPr>
        <w:pStyle w:val="NParagraph1"/>
      </w:pPr>
      <w:r w:rsidRPr="00955156">
        <w:t>There’s a lot of confusion in the area of terminology and sometimes you’ll hear mockups, prototypes and wireframes are thrown around interchangeably. This paper focuses on wireframes.</w:t>
      </w:r>
    </w:p>
    <w:p w14:paraId="1E54B4D1" w14:textId="77777777" w:rsidR="00CC54D9" w:rsidRPr="002268E8" w:rsidRDefault="00CC54D9" w:rsidP="002268E8">
      <w:pPr>
        <w:pStyle w:val="NBullet1"/>
        <w:ind w:left="1440"/>
        <w:rPr>
          <w:b w:val="0"/>
        </w:rPr>
      </w:pPr>
      <w:r w:rsidRPr="006C1534">
        <w:t>Wireframes</w:t>
      </w:r>
      <w:r w:rsidRPr="002268E8">
        <w:rPr>
          <w:b w:val="0"/>
        </w:rPr>
        <w:t xml:space="preserve"> - Typically low fidelity visualizations of a design with a focus on content placement.</w:t>
      </w:r>
    </w:p>
    <w:p w14:paraId="32A97C5C" w14:textId="77777777" w:rsidR="00CC54D9" w:rsidRPr="002268E8" w:rsidRDefault="00CC54D9" w:rsidP="002268E8">
      <w:pPr>
        <w:pStyle w:val="NBullet1"/>
        <w:ind w:left="1440"/>
        <w:rPr>
          <w:b w:val="0"/>
        </w:rPr>
      </w:pPr>
      <w:r w:rsidRPr="006C1534">
        <w:t>Prototypes</w:t>
      </w:r>
      <w:r w:rsidRPr="002268E8">
        <w:rPr>
          <w:b w:val="0"/>
        </w:rPr>
        <w:t xml:space="preserve"> (Wireframes + Interaction) – Low, medium, or high visualization. </w:t>
      </w:r>
      <w:r w:rsidRPr="002268E8">
        <w:rPr>
          <w:b w:val="0"/>
        </w:rPr>
        <w:br/>
        <w:t xml:space="preserve">Focus on user interface and interaction. </w:t>
      </w:r>
    </w:p>
    <w:p w14:paraId="2B14A55F" w14:textId="77777777" w:rsidR="00CC54D9" w:rsidRPr="002268E8" w:rsidRDefault="00CC54D9" w:rsidP="002268E8">
      <w:pPr>
        <w:pStyle w:val="NBullet1"/>
        <w:ind w:left="1440"/>
        <w:rPr>
          <w:b w:val="0"/>
        </w:rPr>
      </w:pPr>
      <w:r w:rsidRPr="006C1534">
        <w:t>Mockup</w:t>
      </w:r>
      <w:r w:rsidRPr="002268E8">
        <w:rPr>
          <w:b w:val="0"/>
        </w:rPr>
        <w:t xml:space="preserve"> – Medium to high fidelity visualization. Static content.</w:t>
      </w:r>
    </w:p>
    <w:p w14:paraId="52190015" w14:textId="77777777" w:rsidR="00CC54D9" w:rsidRDefault="00CC54D9" w:rsidP="00CC54D9"/>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72"/>
        <w:gridCol w:w="1205"/>
        <w:gridCol w:w="1134"/>
        <w:gridCol w:w="961"/>
      </w:tblGrid>
      <w:tr w:rsidR="00186F2E" w:rsidRPr="00955156" w14:paraId="2A5A8167" w14:textId="77777777" w:rsidTr="00186F2E">
        <w:trPr>
          <w:jc w:val="center"/>
        </w:trPr>
        <w:tc>
          <w:tcPr>
            <w:tcW w:w="0" w:type="auto"/>
            <w:shd w:val="clear" w:color="auto" w:fill="auto"/>
            <w:vAlign w:val="center"/>
          </w:tcPr>
          <w:p w14:paraId="242505EA" w14:textId="77777777" w:rsidR="00186F2E" w:rsidRPr="00CC54D9" w:rsidRDefault="00186F2E" w:rsidP="006C1534"/>
        </w:tc>
        <w:tc>
          <w:tcPr>
            <w:tcW w:w="0" w:type="auto"/>
            <w:vAlign w:val="center"/>
          </w:tcPr>
          <w:p w14:paraId="3B60A525" w14:textId="77777777" w:rsidR="00186F2E" w:rsidRPr="00955156" w:rsidRDefault="00186F2E" w:rsidP="006C1534">
            <w:pPr>
              <w:rPr>
                <w:b/>
              </w:rPr>
            </w:pPr>
            <w:r w:rsidRPr="00955156">
              <w:rPr>
                <w:b/>
              </w:rPr>
              <w:t>Wireframe</w:t>
            </w:r>
          </w:p>
        </w:tc>
        <w:tc>
          <w:tcPr>
            <w:tcW w:w="0" w:type="auto"/>
            <w:vAlign w:val="center"/>
          </w:tcPr>
          <w:p w14:paraId="05AC4CB2" w14:textId="77777777" w:rsidR="00186F2E" w:rsidRPr="00955156" w:rsidRDefault="00186F2E" w:rsidP="006C1534">
            <w:pPr>
              <w:rPr>
                <w:b/>
              </w:rPr>
            </w:pPr>
            <w:r w:rsidRPr="00955156">
              <w:rPr>
                <w:b/>
              </w:rPr>
              <w:t>Prototype</w:t>
            </w:r>
          </w:p>
        </w:tc>
        <w:tc>
          <w:tcPr>
            <w:tcW w:w="0" w:type="auto"/>
            <w:shd w:val="clear" w:color="auto" w:fill="auto"/>
            <w:vAlign w:val="center"/>
          </w:tcPr>
          <w:p w14:paraId="3E06EA62" w14:textId="77777777" w:rsidR="00186F2E" w:rsidRPr="00955156" w:rsidRDefault="00186F2E" w:rsidP="006C1534">
            <w:pPr>
              <w:rPr>
                <w:b/>
              </w:rPr>
            </w:pPr>
            <w:r w:rsidRPr="00955156">
              <w:rPr>
                <w:b/>
              </w:rPr>
              <w:t>Mockup</w:t>
            </w:r>
          </w:p>
        </w:tc>
      </w:tr>
      <w:tr w:rsidR="00186F2E" w:rsidRPr="00955156" w14:paraId="12264CEB" w14:textId="77777777" w:rsidTr="00186F2E">
        <w:trPr>
          <w:jc w:val="center"/>
        </w:trPr>
        <w:tc>
          <w:tcPr>
            <w:tcW w:w="0" w:type="auto"/>
            <w:shd w:val="clear" w:color="auto" w:fill="auto"/>
            <w:vAlign w:val="center"/>
          </w:tcPr>
          <w:p w14:paraId="6D23110D" w14:textId="77777777" w:rsidR="00186F2E" w:rsidRPr="00CC54D9" w:rsidRDefault="00186F2E" w:rsidP="00CC54D9">
            <w:r w:rsidRPr="00CC54D9">
              <w:t>Low Fidelity</w:t>
            </w:r>
          </w:p>
        </w:tc>
        <w:tc>
          <w:tcPr>
            <w:tcW w:w="0" w:type="auto"/>
            <w:vAlign w:val="bottom"/>
          </w:tcPr>
          <w:p w14:paraId="7552083F" w14:textId="77777777" w:rsidR="00186F2E" w:rsidRPr="00955156" w:rsidRDefault="00186F2E" w:rsidP="007D2314">
            <w:pPr>
              <w:jc w:val="center"/>
              <w:rPr>
                <w:rFonts w:eastAsia="Times New Roman"/>
                <w:sz w:val="20"/>
                <w:szCs w:val="20"/>
              </w:rPr>
            </w:pPr>
            <w:r w:rsidRPr="00CC54D9">
              <w:rPr>
                <w:rFonts w:ascii="Zapf Dingbats" w:hAnsi="Zapf Dingbats"/>
                <w:color w:val="009DD9"/>
              </w:rPr>
              <w:t>✔</w:t>
            </w:r>
          </w:p>
        </w:tc>
        <w:tc>
          <w:tcPr>
            <w:tcW w:w="0" w:type="auto"/>
            <w:vAlign w:val="bottom"/>
          </w:tcPr>
          <w:p w14:paraId="671341B6" w14:textId="77777777" w:rsidR="00186F2E" w:rsidRPr="00955156" w:rsidRDefault="00186F2E" w:rsidP="007D2314">
            <w:pPr>
              <w:jc w:val="center"/>
            </w:pPr>
          </w:p>
        </w:tc>
        <w:tc>
          <w:tcPr>
            <w:tcW w:w="0" w:type="auto"/>
            <w:shd w:val="clear" w:color="auto" w:fill="auto"/>
            <w:vAlign w:val="bottom"/>
          </w:tcPr>
          <w:p w14:paraId="68CCC173" w14:textId="77777777" w:rsidR="00186F2E" w:rsidRPr="00955156" w:rsidRDefault="00186F2E" w:rsidP="00CC54D9">
            <w:pPr>
              <w:pStyle w:val="ListParagraph"/>
              <w:jc w:val="center"/>
              <w:rPr>
                <w:rFonts w:ascii="Calibri" w:hAnsi="Calibri"/>
              </w:rPr>
            </w:pPr>
          </w:p>
        </w:tc>
      </w:tr>
      <w:tr w:rsidR="00186F2E" w:rsidRPr="00955156" w14:paraId="017E9571" w14:textId="77777777" w:rsidTr="00186F2E">
        <w:trPr>
          <w:jc w:val="center"/>
        </w:trPr>
        <w:tc>
          <w:tcPr>
            <w:tcW w:w="0" w:type="auto"/>
            <w:shd w:val="clear" w:color="auto" w:fill="auto"/>
            <w:vAlign w:val="center"/>
          </w:tcPr>
          <w:p w14:paraId="62619BAD" w14:textId="77777777" w:rsidR="00186F2E" w:rsidRPr="00CC54D9" w:rsidRDefault="00186F2E" w:rsidP="00CC54D9">
            <w:r w:rsidRPr="00CC54D9">
              <w:t>Medium Fidelity</w:t>
            </w:r>
          </w:p>
        </w:tc>
        <w:tc>
          <w:tcPr>
            <w:tcW w:w="0" w:type="auto"/>
            <w:vAlign w:val="bottom"/>
          </w:tcPr>
          <w:p w14:paraId="559E208D" w14:textId="77777777" w:rsidR="00186F2E" w:rsidRPr="00955156" w:rsidRDefault="00186F2E" w:rsidP="007D2314">
            <w:pPr>
              <w:jc w:val="center"/>
              <w:rPr>
                <w:rFonts w:eastAsia="Times New Roman"/>
                <w:sz w:val="20"/>
                <w:szCs w:val="20"/>
              </w:rPr>
            </w:pPr>
            <w:r w:rsidRPr="00CC54D9">
              <w:rPr>
                <w:rFonts w:ascii="Zapf Dingbats" w:hAnsi="Zapf Dingbats"/>
                <w:color w:val="009DD9"/>
              </w:rPr>
              <w:t>✔</w:t>
            </w:r>
          </w:p>
        </w:tc>
        <w:tc>
          <w:tcPr>
            <w:tcW w:w="0" w:type="auto"/>
            <w:vAlign w:val="bottom"/>
          </w:tcPr>
          <w:p w14:paraId="2E539FDC" w14:textId="77777777" w:rsidR="00186F2E" w:rsidRPr="00955156" w:rsidRDefault="00186F2E" w:rsidP="007D2314">
            <w:pPr>
              <w:jc w:val="center"/>
              <w:rPr>
                <w:rFonts w:eastAsia="Times New Roman"/>
                <w:sz w:val="20"/>
                <w:szCs w:val="20"/>
              </w:rPr>
            </w:pPr>
            <w:r w:rsidRPr="00CC54D9">
              <w:rPr>
                <w:rFonts w:ascii="Zapf Dingbats" w:hAnsi="Zapf Dingbats"/>
                <w:color w:val="009DD9"/>
              </w:rPr>
              <w:t>✔</w:t>
            </w:r>
          </w:p>
        </w:tc>
        <w:tc>
          <w:tcPr>
            <w:tcW w:w="0" w:type="auto"/>
            <w:shd w:val="clear" w:color="auto" w:fill="auto"/>
            <w:vAlign w:val="bottom"/>
          </w:tcPr>
          <w:p w14:paraId="59287E35" w14:textId="77777777" w:rsidR="00186F2E" w:rsidRPr="00955156" w:rsidRDefault="00186F2E" w:rsidP="00CC54D9">
            <w:pPr>
              <w:jc w:val="center"/>
            </w:pPr>
            <w:r w:rsidRPr="00CC54D9">
              <w:rPr>
                <w:rFonts w:ascii="Zapf Dingbats" w:hAnsi="Zapf Dingbats"/>
                <w:color w:val="009DD9"/>
              </w:rPr>
              <w:t>✔</w:t>
            </w:r>
          </w:p>
        </w:tc>
      </w:tr>
      <w:tr w:rsidR="00186F2E" w:rsidRPr="00955156" w14:paraId="14332DDA" w14:textId="77777777" w:rsidTr="00186F2E">
        <w:trPr>
          <w:jc w:val="center"/>
        </w:trPr>
        <w:tc>
          <w:tcPr>
            <w:tcW w:w="0" w:type="auto"/>
            <w:shd w:val="clear" w:color="auto" w:fill="auto"/>
            <w:vAlign w:val="center"/>
          </w:tcPr>
          <w:p w14:paraId="7037CFE3" w14:textId="77777777" w:rsidR="00186F2E" w:rsidRPr="00CC54D9" w:rsidRDefault="00186F2E" w:rsidP="00CC54D9">
            <w:r w:rsidRPr="00CC54D9">
              <w:t>High Fidelity</w:t>
            </w:r>
          </w:p>
        </w:tc>
        <w:tc>
          <w:tcPr>
            <w:tcW w:w="0" w:type="auto"/>
            <w:vAlign w:val="bottom"/>
          </w:tcPr>
          <w:p w14:paraId="282F2E61" w14:textId="77777777" w:rsidR="00186F2E" w:rsidRPr="00955156" w:rsidRDefault="00186F2E" w:rsidP="007D2314">
            <w:pPr>
              <w:jc w:val="center"/>
            </w:pPr>
          </w:p>
        </w:tc>
        <w:tc>
          <w:tcPr>
            <w:tcW w:w="0" w:type="auto"/>
            <w:vAlign w:val="bottom"/>
          </w:tcPr>
          <w:p w14:paraId="35130872" w14:textId="77777777" w:rsidR="00186F2E" w:rsidRPr="00955156" w:rsidRDefault="00186F2E" w:rsidP="007D2314">
            <w:pPr>
              <w:jc w:val="center"/>
            </w:pPr>
            <w:r w:rsidRPr="00CC54D9">
              <w:rPr>
                <w:rFonts w:ascii="Zapf Dingbats" w:hAnsi="Zapf Dingbats"/>
                <w:color w:val="009DD9"/>
              </w:rPr>
              <w:t>✔</w:t>
            </w:r>
          </w:p>
        </w:tc>
        <w:tc>
          <w:tcPr>
            <w:tcW w:w="0" w:type="auto"/>
            <w:shd w:val="clear" w:color="auto" w:fill="auto"/>
            <w:vAlign w:val="bottom"/>
          </w:tcPr>
          <w:p w14:paraId="3637C2A6" w14:textId="77777777" w:rsidR="00186F2E" w:rsidRPr="00955156" w:rsidRDefault="00186F2E" w:rsidP="00CC54D9">
            <w:pPr>
              <w:jc w:val="center"/>
            </w:pPr>
            <w:r w:rsidRPr="00CC54D9">
              <w:rPr>
                <w:rFonts w:ascii="Zapf Dingbats" w:hAnsi="Zapf Dingbats"/>
                <w:color w:val="009DD9"/>
              </w:rPr>
              <w:t>✔</w:t>
            </w:r>
          </w:p>
        </w:tc>
      </w:tr>
      <w:tr w:rsidR="00186F2E" w:rsidRPr="00955156" w14:paraId="3FA6731E" w14:textId="77777777" w:rsidTr="00186F2E">
        <w:trPr>
          <w:jc w:val="center"/>
        </w:trPr>
        <w:tc>
          <w:tcPr>
            <w:tcW w:w="0" w:type="auto"/>
            <w:shd w:val="clear" w:color="auto" w:fill="auto"/>
            <w:vAlign w:val="center"/>
          </w:tcPr>
          <w:p w14:paraId="0A72CBFB" w14:textId="77777777" w:rsidR="00186F2E" w:rsidRPr="00CC54D9" w:rsidRDefault="00186F2E" w:rsidP="00CC54D9">
            <w:r w:rsidRPr="00CC54D9">
              <w:t>Grayscale</w:t>
            </w:r>
          </w:p>
        </w:tc>
        <w:tc>
          <w:tcPr>
            <w:tcW w:w="0" w:type="auto"/>
            <w:vAlign w:val="bottom"/>
          </w:tcPr>
          <w:p w14:paraId="7108101B" w14:textId="77777777" w:rsidR="00186F2E" w:rsidRPr="00955156" w:rsidRDefault="00186F2E" w:rsidP="007D2314">
            <w:pPr>
              <w:jc w:val="center"/>
            </w:pPr>
            <w:r w:rsidRPr="00CC54D9">
              <w:rPr>
                <w:rFonts w:ascii="Zapf Dingbats" w:hAnsi="Zapf Dingbats"/>
                <w:color w:val="009DD9"/>
              </w:rPr>
              <w:t>✔</w:t>
            </w:r>
          </w:p>
        </w:tc>
        <w:tc>
          <w:tcPr>
            <w:tcW w:w="0" w:type="auto"/>
            <w:vAlign w:val="bottom"/>
          </w:tcPr>
          <w:p w14:paraId="5D5ED74A" w14:textId="77777777" w:rsidR="00186F2E" w:rsidRPr="00955156" w:rsidRDefault="0008270F" w:rsidP="007D2314">
            <w:pPr>
              <w:jc w:val="center"/>
            </w:pPr>
            <w:r w:rsidRPr="00CC54D9">
              <w:rPr>
                <w:rFonts w:ascii="Zapf Dingbats" w:hAnsi="Zapf Dingbats"/>
                <w:color w:val="009DD9"/>
              </w:rPr>
              <w:t>✔</w:t>
            </w:r>
          </w:p>
        </w:tc>
        <w:tc>
          <w:tcPr>
            <w:tcW w:w="0" w:type="auto"/>
            <w:shd w:val="clear" w:color="auto" w:fill="auto"/>
            <w:vAlign w:val="bottom"/>
          </w:tcPr>
          <w:p w14:paraId="1A7618E9" w14:textId="77777777" w:rsidR="00186F2E" w:rsidRPr="00955156" w:rsidRDefault="00186F2E" w:rsidP="00CC54D9">
            <w:pPr>
              <w:jc w:val="center"/>
            </w:pPr>
          </w:p>
        </w:tc>
      </w:tr>
      <w:tr w:rsidR="00186F2E" w:rsidRPr="00955156" w14:paraId="4C4198A5" w14:textId="77777777" w:rsidTr="00186F2E">
        <w:trPr>
          <w:jc w:val="center"/>
        </w:trPr>
        <w:tc>
          <w:tcPr>
            <w:tcW w:w="0" w:type="auto"/>
            <w:shd w:val="clear" w:color="auto" w:fill="auto"/>
            <w:vAlign w:val="center"/>
          </w:tcPr>
          <w:p w14:paraId="6F9B22E2" w14:textId="77777777" w:rsidR="00186F2E" w:rsidRPr="00CC54D9" w:rsidRDefault="00186F2E" w:rsidP="00CC54D9">
            <w:r w:rsidRPr="00CC54D9">
              <w:t>Color</w:t>
            </w:r>
          </w:p>
        </w:tc>
        <w:tc>
          <w:tcPr>
            <w:tcW w:w="0" w:type="auto"/>
            <w:vAlign w:val="bottom"/>
          </w:tcPr>
          <w:p w14:paraId="2D9621E7" w14:textId="77777777" w:rsidR="00186F2E" w:rsidRPr="00955156" w:rsidRDefault="00186F2E" w:rsidP="007D2314">
            <w:pPr>
              <w:jc w:val="center"/>
            </w:pPr>
          </w:p>
        </w:tc>
        <w:tc>
          <w:tcPr>
            <w:tcW w:w="0" w:type="auto"/>
            <w:vAlign w:val="bottom"/>
          </w:tcPr>
          <w:p w14:paraId="739F60AC" w14:textId="77777777" w:rsidR="00186F2E" w:rsidRPr="00955156" w:rsidRDefault="00186F2E" w:rsidP="007D2314">
            <w:pPr>
              <w:jc w:val="center"/>
            </w:pPr>
            <w:r w:rsidRPr="00CC54D9">
              <w:rPr>
                <w:rFonts w:ascii="Zapf Dingbats" w:hAnsi="Zapf Dingbats"/>
                <w:color w:val="009DD9"/>
              </w:rPr>
              <w:t>✔</w:t>
            </w:r>
          </w:p>
        </w:tc>
        <w:tc>
          <w:tcPr>
            <w:tcW w:w="0" w:type="auto"/>
            <w:shd w:val="clear" w:color="auto" w:fill="auto"/>
            <w:vAlign w:val="bottom"/>
          </w:tcPr>
          <w:p w14:paraId="444CAACF" w14:textId="77777777" w:rsidR="00186F2E" w:rsidRPr="00955156" w:rsidRDefault="00186F2E" w:rsidP="00CC54D9">
            <w:pPr>
              <w:jc w:val="center"/>
            </w:pPr>
            <w:r w:rsidRPr="00CC54D9">
              <w:rPr>
                <w:rFonts w:ascii="Zapf Dingbats" w:hAnsi="Zapf Dingbats"/>
                <w:color w:val="009DD9"/>
              </w:rPr>
              <w:t>✔</w:t>
            </w:r>
          </w:p>
        </w:tc>
      </w:tr>
      <w:tr w:rsidR="00186F2E" w:rsidRPr="00955156" w14:paraId="7A701DBD" w14:textId="77777777" w:rsidTr="00186F2E">
        <w:trPr>
          <w:jc w:val="center"/>
        </w:trPr>
        <w:tc>
          <w:tcPr>
            <w:tcW w:w="0" w:type="auto"/>
            <w:shd w:val="clear" w:color="auto" w:fill="auto"/>
            <w:vAlign w:val="center"/>
          </w:tcPr>
          <w:p w14:paraId="0B89DCCB" w14:textId="77777777" w:rsidR="00186F2E" w:rsidRPr="00CC54D9" w:rsidRDefault="00186F2E" w:rsidP="00CC54D9">
            <w:r w:rsidRPr="00CC54D9">
              <w:t>Static</w:t>
            </w:r>
          </w:p>
        </w:tc>
        <w:tc>
          <w:tcPr>
            <w:tcW w:w="0" w:type="auto"/>
            <w:vAlign w:val="bottom"/>
          </w:tcPr>
          <w:p w14:paraId="42E80BF9" w14:textId="77777777" w:rsidR="00186F2E" w:rsidRPr="00955156" w:rsidRDefault="00186F2E" w:rsidP="007D2314">
            <w:pPr>
              <w:jc w:val="center"/>
            </w:pPr>
            <w:r w:rsidRPr="00CC54D9">
              <w:rPr>
                <w:rFonts w:ascii="Zapf Dingbats" w:hAnsi="Zapf Dingbats"/>
                <w:color w:val="009DD9"/>
              </w:rPr>
              <w:t>✔</w:t>
            </w:r>
          </w:p>
        </w:tc>
        <w:tc>
          <w:tcPr>
            <w:tcW w:w="0" w:type="auto"/>
            <w:vAlign w:val="bottom"/>
          </w:tcPr>
          <w:p w14:paraId="5B201A16" w14:textId="77777777" w:rsidR="00186F2E" w:rsidRPr="00955156" w:rsidRDefault="00186F2E" w:rsidP="007D2314">
            <w:pPr>
              <w:jc w:val="center"/>
            </w:pPr>
          </w:p>
        </w:tc>
        <w:tc>
          <w:tcPr>
            <w:tcW w:w="0" w:type="auto"/>
            <w:shd w:val="clear" w:color="auto" w:fill="auto"/>
            <w:vAlign w:val="bottom"/>
          </w:tcPr>
          <w:p w14:paraId="79959488" w14:textId="77777777" w:rsidR="00186F2E" w:rsidRPr="00955156" w:rsidRDefault="00186F2E" w:rsidP="00CC54D9">
            <w:pPr>
              <w:jc w:val="center"/>
            </w:pPr>
            <w:r w:rsidRPr="00CC54D9">
              <w:rPr>
                <w:rFonts w:ascii="Zapf Dingbats" w:hAnsi="Zapf Dingbats"/>
                <w:color w:val="009DD9"/>
              </w:rPr>
              <w:t>✔</w:t>
            </w:r>
          </w:p>
        </w:tc>
      </w:tr>
      <w:tr w:rsidR="00186F2E" w:rsidRPr="00955156" w14:paraId="1D71E432" w14:textId="77777777" w:rsidTr="00186F2E">
        <w:trPr>
          <w:jc w:val="center"/>
        </w:trPr>
        <w:tc>
          <w:tcPr>
            <w:tcW w:w="0" w:type="auto"/>
            <w:shd w:val="clear" w:color="auto" w:fill="auto"/>
            <w:vAlign w:val="center"/>
          </w:tcPr>
          <w:p w14:paraId="3A31D113" w14:textId="77777777" w:rsidR="00186F2E" w:rsidRPr="00CC54D9" w:rsidRDefault="00186F2E" w:rsidP="00CC54D9">
            <w:r w:rsidRPr="00CC54D9">
              <w:t>Interactive</w:t>
            </w:r>
          </w:p>
        </w:tc>
        <w:tc>
          <w:tcPr>
            <w:tcW w:w="0" w:type="auto"/>
            <w:vAlign w:val="bottom"/>
          </w:tcPr>
          <w:p w14:paraId="242E91A8" w14:textId="77777777" w:rsidR="00186F2E" w:rsidRPr="00955156" w:rsidRDefault="00186F2E" w:rsidP="007D2314">
            <w:pPr>
              <w:jc w:val="center"/>
            </w:pPr>
          </w:p>
        </w:tc>
        <w:tc>
          <w:tcPr>
            <w:tcW w:w="0" w:type="auto"/>
            <w:vAlign w:val="bottom"/>
          </w:tcPr>
          <w:p w14:paraId="2996A603" w14:textId="77777777" w:rsidR="00186F2E" w:rsidRPr="00955156" w:rsidRDefault="00186F2E" w:rsidP="007D2314">
            <w:pPr>
              <w:jc w:val="center"/>
            </w:pPr>
            <w:r w:rsidRPr="00CC54D9">
              <w:rPr>
                <w:rFonts w:ascii="Zapf Dingbats" w:hAnsi="Zapf Dingbats"/>
                <w:color w:val="009DD9"/>
              </w:rPr>
              <w:t>✔</w:t>
            </w:r>
          </w:p>
        </w:tc>
        <w:tc>
          <w:tcPr>
            <w:tcW w:w="0" w:type="auto"/>
            <w:shd w:val="clear" w:color="auto" w:fill="auto"/>
            <w:vAlign w:val="bottom"/>
          </w:tcPr>
          <w:p w14:paraId="136B7B9D" w14:textId="77777777" w:rsidR="00186F2E" w:rsidRPr="00955156" w:rsidRDefault="00186F2E" w:rsidP="00CC54D9">
            <w:pPr>
              <w:jc w:val="center"/>
            </w:pPr>
          </w:p>
        </w:tc>
      </w:tr>
      <w:tr w:rsidR="00186F2E" w:rsidRPr="00955156" w14:paraId="2CFAC8ED" w14:textId="77777777" w:rsidTr="006C1534">
        <w:trPr>
          <w:trHeight w:val="350"/>
          <w:jc w:val="center"/>
        </w:trPr>
        <w:tc>
          <w:tcPr>
            <w:tcW w:w="0" w:type="auto"/>
            <w:shd w:val="clear" w:color="auto" w:fill="auto"/>
            <w:vAlign w:val="center"/>
          </w:tcPr>
          <w:p w14:paraId="354C0172" w14:textId="77777777" w:rsidR="00186F2E" w:rsidRPr="00CC54D9" w:rsidRDefault="00186F2E" w:rsidP="00CC54D9">
            <w:r w:rsidRPr="00CC54D9">
              <w:t>User Testing</w:t>
            </w:r>
          </w:p>
        </w:tc>
        <w:tc>
          <w:tcPr>
            <w:tcW w:w="0" w:type="auto"/>
            <w:vAlign w:val="bottom"/>
          </w:tcPr>
          <w:p w14:paraId="3FE03D7E" w14:textId="77777777" w:rsidR="00186F2E" w:rsidRPr="00955156" w:rsidRDefault="00186F2E" w:rsidP="007D2314">
            <w:pPr>
              <w:jc w:val="center"/>
            </w:pPr>
          </w:p>
        </w:tc>
        <w:tc>
          <w:tcPr>
            <w:tcW w:w="0" w:type="auto"/>
            <w:vAlign w:val="bottom"/>
          </w:tcPr>
          <w:p w14:paraId="18A3E4C4" w14:textId="77777777" w:rsidR="00186F2E" w:rsidRPr="00955156" w:rsidRDefault="00186F2E" w:rsidP="007D2314">
            <w:pPr>
              <w:jc w:val="center"/>
            </w:pPr>
            <w:r w:rsidRPr="00CC54D9">
              <w:rPr>
                <w:rFonts w:ascii="Zapf Dingbats" w:hAnsi="Zapf Dingbats"/>
                <w:color w:val="009DD9"/>
              </w:rPr>
              <w:t>✔</w:t>
            </w:r>
          </w:p>
        </w:tc>
        <w:tc>
          <w:tcPr>
            <w:tcW w:w="0" w:type="auto"/>
            <w:shd w:val="clear" w:color="auto" w:fill="auto"/>
            <w:vAlign w:val="bottom"/>
          </w:tcPr>
          <w:p w14:paraId="628BEC72" w14:textId="77777777" w:rsidR="00186F2E" w:rsidRPr="00955156" w:rsidRDefault="00186F2E" w:rsidP="00CC54D9">
            <w:pPr>
              <w:jc w:val="center"/>
            </w:pPr>
          </w:p>
        </w:tc>
      </w:tr>
      <w:tr w:rsidR="00186F2E" w:rsidRPr="00955156" w14:paraId="7C8DBB21" w14:textId="77777777" w:rsidTr="006C1534">
        <w:trPr>
          <w:trHeight w:val="287"/>
          <w:jc w:val="center"/>
        </w:trPr>
        <w:tc>
          <w:tcPr>
            <w:tcW w:w="0" w:type="auto"/>
            <w:shd w:val="clear" w:color="auto" w:fill="auto"/>
            <w:vAlign w:val="center"/>
          </w:tcPr>
          <w:p w14:paraId="2BFAFB13" w14:textId="77777777" w:rsidR="00186F2E" w:rsidRPr="00CC54D9" w:rsidRDefault="00186F2E" w:rsidP="00CC54D9">
            <w:r w:rsidRPr="00CC54D9">
              <w:t>Documentation</w:t>
            </w:r>
          </w:p>
        </w:tc>
        <w:tc>
          <w:tcPr>
            <w:tcW w:w="0" w:type="auto"/>
            <w:vAlign w:val="bottom"/>
          </w:tcPr>
          <w:p w14:paraId="567ECC9C" w14:textId="77777777" w:rsidR="00186F2E" w:rsidRPr="00955156" w:rsidRDefault="00186F2E" w:rsidP="007D2314">
            <w:pPr>
              <w:jc w:val="center"/>
            </w:pPr>
            <w:r w:rsidRPr="00CC54D9">
              <w:rPr>
                <w:rFonts w:ascii="Zapf Dingbats" w:hAnsi="Zapf Dingbats"/>
                <w:color w:val="009DD9"/>
              </w:rPr>
              <w:t>✔</w:t>
            </w:r>
          </w:p>
        </w:tc>
        <w:tc>
          <w:tcPr>
            <w:tcW w:w="0" w:type="auto"/>
            <w:vAlign w:val="bottom"/>
          </w:tcPr>
          <w:p w14:paraId="597C6C2A" w14:textId="77777777" w:rsidR="00186F2E" w:rsidRPr="00CC54D9" w:rsidRDefault="00186F2E" w:rsidP="007D2314">
            <w:pPr>
              <w:jc w:val="center"/>
              <w:rPr>
                <w:color w:val="009DD9"/>
              </w:rPr>
            </w:pPr>
            <w:r w:rsidRPr="00CC54D9">
              <w:rPr>
                <w:rFonts w:ascii="Zapf Dingbats" w:hAnsi="Zapf Dingbats"/>
                <w:color w:val="009DD9"/>
              </w:rPr>
              <w:t>✔</w:t>
            </w:r>
          </w:p>
        </w:tc>
        <w:tc>
          <w:tcPr>
            <w:tcW w:w="0" w:type="auto"/>
            <w:shd w:val="clear" w:color="auto" w:fill="auto"/>
            <w:vAlign w:val="bottom"/>
          </w:tcPr>
          <w:p w14:paraId="154E6BE4" w14:textId="77777777" w:rsidR="00186F2E" w:rsidRPr="00955156" w:rsidRDefault="00186F2E" w:rsidP="00CC54D9">
            <w:pPr>
              <w:jc w:val="center"/>
            </w:pPr>
            <w:r w:rsidRPr="00CC54D9">
              <w:rPr>
                <w:rFonts w:ascii="Zapf Dingbats" w:hAnsi="Zapf Dingbats"/>
                <w:color w:val="009DD9"/>
              </w:rPr>
              <w:t>✔</w:t>
            </w:r>
          </w:p>
        </w:tc>
      </w:tr>
    </w:tbl>
    <w:p w14:paraId="6450CEC2" w14:textId="77777777" w:rsidR="00CC54D9" w:rsidRDefault="00CC54D9" w:rsidP="00CC54D9"/>
    <w:p w14:paraId="0B18C65E" w14:textId="77777777" w:rsidR="00CC54D9" w:rsidRDefault="00CC54D9" w:rsidP="002268E8">
      <w:pPr>
        <w:pStyle w:val="NHeading1"/>
      </w:pPr>
      <w:bookmarkStart w:id="12" w:name="_Toc246658286"/>
      <w:r>
        <w:lastRenderedPageBreak/>
        <w:t>When to Wireframe</w:t>
      </w:r>
      <w:bookmarkEnd w:id="12"/>
    </w:p>
    <w:p w14:paraId="507EA81D" w14:textId="2C018D90" w:rsidR="00186F2E" w:rsidRDefault="00E23A8D" w:rsidP="00186F2E">
      <w:pPr>
        <w:jc w:val="both"/>
      </w:pPr>
      <w:r w:rsidRPr="00D346EF">
        <w:rPr>
          <w:noProof/>
        </w:rPr>
        <w:drawing>
          <wp:anchor distT="0" distB="0" distL="114300" distR="114300" simplePos="0" relativeHeight="251670528" behindDoc="0" locked="0" layoutInCell="1" allowOverlap="1" wp14:anchorId="33A32828" wp14:editId="18DE2004">
            <wp:simplePos x="0" y="0"/>
            <wp:positionH relativeFrom="margin">
              <wp:posOffset>3429000</wp:posOffset>
            </wp:positionH>
            <wp:positionV relativeFrom="margin">
              <wp:posOffset>1330325</wp:posOffset>
            </wp:positionV>
            <wp:extent cx="2439670" cy="1641475"/>
            <wp:effectExtent l="0" t="0" r="0" b="952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9670"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F2E" w:rsidRPr="00955156">
        <w:t xml:space="preserve">Before you jump in and start with the wireframes, you should have a solid grasp of whom you’re designing for; who’s your user?  Wireframing is an early stage of the development process, and its primary purpose is to focus on function, not fashion. It’s a communication tool.  For many it will be their first introduction to the product.  Don’t let this scare you. Your focus is to provide the core functions and features, one page at a time. </w:t>
      </w:r>
    </w:p>
    <w:p w14:paraId="26044192" w14:textId="77777777" w:rsidR="00186F2E" w:rsidRPr="00955156" w:rsidRDefault="00186F2E" w:rsidP="00186F2E">
      <w:r w:rsidRPr="00955156">
        <w:t>Here are a few things we can test with wireframes:</w:t>
      </w:r>
      <w:r w:rsidR="00D346EF" w:rsidRPr="00D346EF">
        <w:rPr>
          <w:noProof/>
        </w:rPr>
        <w:t xml:space="preserve"> </w:t>
      </w:r>
    </w:p>
    <w:p w14:paraId="0C543A23" w14:textId="77777777" w:rsidR="00186F2E" w:rsidRPr="005727EC" w:rsidRDefault="00186F2E" w:rsidP="00186F2E">
      <w:pPr>
        <w:pStyle w:val="NBullet1"/>
        <w:rPr>
          <w:b w:val="0"/>
        </w:rPr>
      </w:pPr>
      <w:r w:rsidRPr="005727EC">
        <w:rPr>
          <w:b w:val="0"/>
        </w:rPr>
        <w:t>Look and feel</w:t>
      </w:r>
    </w:p>
    <w:p w14:paraId="1646F7C1" w14:textId="77777777" w:rsidR="00186F2E" w:rsidRPr="005727EC" w:rsidRDefault="00186F2E" w:rsidP="00186F2E">
      <w:pPr>
        <w:pStyle w:val="NBullet1"/>
        <w:rPr>
          <w:b w:val="0"/>
        </w:rPr>
      </w:pPr>
      <w:r w:rsidRPr="005727EC">
        <w:rPr>
          <w:b w:val="0"/>
        </w:rPr>
        <w:t>Navigation</w:t>
      </w:r>
    </w:p>
    <w:p w14:paraId="3B9B72F1" w14:textId="77777777" w:rsidR="00186F2E" w:rsidRPr="005727EC" w:rsidRDefault="00186F2E" w:rsidP="00186F2E">
      <w:pPr>
        <w:pStyle w:val="NBullet1"/>
        <w:rPr>
          <w:b w:val="0"/>
        </w:rPr>
      </w:pPr>
      <w:r w:rsidRPr="005727EC">
        <w:rPr>
          <w:b w:val="0"/>
        </w:rPr>
        <w:t>Content structure</w:t>
      </w:r>
    </w:p>
    <w:p w14:paraId="55955A7F" w14:textId="77777777" w:rsidR="00186F2E" w:rsidRPr="005727EC" w:rsidRDefault="00186F2E" w:rsidP="00186F2E">
      <w:pPr>
        <w:pStyle w:val="NBullet1"/>
        <w:rPr>
          <w:b w:val="0"/>
        </w:rPr>
      </w:pPr>
      <w:r w:rsidRPr="005727EC">
        <w:rPr>
          <w:b w:val="0"/>
        </w:rPr>
        <w:t>Completion of core tasks</w:t>
      </w:r>
    </w:p>
    <w:p w14:paraId="5DBD96E5" w14:textId="05169230" w:rsidR="00CC54D9" w:rsidRPr="008F1128" w:rsidRDefault="00E23A8D" w:rsidP="008F1128">
      <w:pPr>
        <w:pStyle w:val="NBullet1"/>
        <w:rPr>
          <w:b w:val="0"/>
        </w:rPr>
      </w:pPr>
      <w:r>
        <w:rPr>
          <w:noProof/>
        </w:rPr>
        <mc:AlternateContent>
          <mc:Choice Requires="wps">
            <w:drawing>
              <wp:anchor distT="0" distB="0" distL="114300" distR="114300" simplePos="0" relativeHeight="251672576" behindDoc="0" locked="0" layoutInCell="1" allowOverlap="1" wp14:anchorId="12AA9AF3" wp14:editId="4C571801">
                <wp:simplePos x="0" y="0"/>
                <wp:positionH relativeFrom="column">
                  <wp:posOffset>3429000</wp:posOffset>
                </wp:positionH>
                <wp:positionV relativeFrom="paragraph">
                  <wp:posOffset>62865</wp:posOffset>
                </wp:positionV>
                <wp:extent cx="2439035" cy="17018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2439035" cy="17018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1622BF" w14:textId="6815A42A" w:rsidR="00E23A8D" w:rsidRPr="006E0EBF" w:rsidRDefault="00E23A8D" w:rsidP="00E23A8D">
                            <w:pPr>
                              <w:pStyle w:val="Caption"/>
                              <w:rPr>
                                <w:sz w:val="22"/>
                                <w:szCs w:val="22"/>
                              </w:rPr>
                            </w:pPr>
                            <w:r>
                              <w:t xml:space="preserve">Figure </w:t>
                            </w:r>
                            <w:r w:rsidR="0023330B">
                              <w:fldChar w:fldCharType="begin"/>
                            </w:r>
                            <w:r w:rsidR="0023330B">
                              <w:instrText xml:space="preserve"> SEQ Figure \* ARABIC </w:instrText>
                            </w:r>
                            <w:r w:rsidR="0023330B">
                              <w:fldChar w:fldCharType="separate"/>
                            </w:r>
                            <w:r>
                              <w:rPr>
                                <w:noProof/>
                              </w:rPr>
                              <w:t>1</w:t>
                            </w:r>
                            <w:r w:rsidR="0023330B">
                              <w:rPr>
                                <w:noProof/>
                              </w:rPr>
                              <w:fldChar w:fldCharType="end"/>
                            </w:r>
                            <w:r>
                              <w:t>. Sample Wireframe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A9AF3" id="_x0000_t202" coordsize="21600,21600" o:spt="202" path="m,l,21600r21600,l21600,xe">
                <v:stroke joinstyle="miter"/>
                <v:path gradientshapeok="t" o:connecttype="rect"/>
              </v:shapetype>
              <v:shape id="Text Box 13" o:spid="_x0000_s1026" type="#_x0000_t202" style="position:absolute;left:0;text-align:left;margin-left:270pt;margin-top:4.95pt;width:192.0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" stroked="f">
                <v:textbox inset="0,0,0,0">
                  <w:txbxContent>
                    <w:p w14:paraId="6F1622BF" w14:textId="6815A42A" w:rsidR="00E23A8D" w:rsidRPr="006E0EBF" w:rsidRDefault="00E23A8D" w:rsidP="00E23A8D">
                      <w:pPr>
                        <w:pStyle w:val="Caption"/>
                        <w:rPr>
                          <w:sz w:val="22"/>
                          <w:szCs w:val="22"/>
                        </w:rPr>
                      </w:pPr>
                      <w:r>
                        <w:t xml:space="preserve">Figure </w:t>
                      </w:r>
                      <w:r w:rsidR="0023330B">
                        <w:fldChar w:fldCharType="begin"/>
                      </w:r>
                      <w:r w:rsidR="0023330B">
                        <w:instrText xml:space="preserve"> SEQ Figure \* ARABIC </w:instrText>
                      </w:r>
                      <w:r w:rsidR="0023330B">
                        <w:fldChar w:fldCharType="separate"/>
                      </w:r>
                      <w:r>
                        <w:rPr>
                          <w:noProof/>
                        </w:rPr>
                        <w:t>1</w:t>
                      </w:r>
                      <w:r w:rsidR="0023330B">
                        <w:rPr>
                          <w:noProof/>
                        </w:rPr>
                        <w:fldChar w:fldCharType="end"/>
                      </w:r>
                      <w:r>
                        <w:t>. Sample Wireframe</w:t>
                      </w:r>
                    </w:p>
                  </w:txbxContent>
                </v:textbox>
                <w10:wrap type="square"/>
              </v:shape>
            </w:pict>
          </mc:Fallback>
        </mc:AlternateContent>
      </w:r>
      <w:r w:rsidR="00186F2E" w:rsidRPr="005727EC">
        <w:rPr>
          <w:b w:val="0"/>
        </w:rPr>
        <w:t>Value proposition</w:t>
      </w:r>
    </w:p>
    <w:p w14:paraId="4D52CA73" w14:textId="71207432" w:rsidR="00CC54D9" w:rsidRDefault="00CC54D9" w:rsidP="002268E8">
      <w:pPr>
        <w:pStyle w:val="NHeading1Nobreak"/>
      </w:pPr>
      <w:bookmarkStart w:id="13" w:name="_Toc246658287"/>
      <w:r>
        <w:t>Benefits of Wireframing for Teams</w:t>
      </w:r>
      <w:bookmarkEnd w:id="13"/>
    </w:p>
    <w:p w14:paraId="7C2D6FE5" w14:textId="77777777" w:rsidR="00186F2E" w:rsidRDefault="00D346EF" w:rsidP="00186F2E">
      <w:pPr>
        <w:jc w:val="both"/>
      </w:pPr>
      <w:r>
        <w:rPr>
          <w:noProof/>
        </w:rPr>
        <w:drawing>
          <wp:anchor distT="0" distB="0" distL="114300" distR="114300" simplePos="0" relativeHeight="251667456" behindDoc="0" locked="0" layoutInCell="1" allowOverlap="1" wp14:anchorId="125B8892" wp14:editId="5C92F8C4">
            <wp:simplePos x="0" y="0"/>
            <wp:positionH relativeFrom="margin">
              <wp:posOffset>3200400</wp:posOffset>
            </wp:positionH>
            <wp:positionV relativeFrom="margin">
              <wp:posOffset>3886200</wp:posOffset>
            </wp:positionV>
            <wp:extent cx="2812415" cy="1828800"/>
            <wp:effectExtent l="0" t="0" r="6985" b="0"/>
            <wp:wrapThrough wrapText="bothSides">
              <wp:wrapPolygon edited="0">
                <wp:start x="0" y="0"/>
                <wp:lineTo x="0" y="21300"/>
                <wp:lineTo x="21459" y="21300"/>
                <wp:lineTo x="2145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2415" cy="1828800"/>
                    </a:xfrm>
                    <a:prstGeom prst="rect">
                      <a:avLst/>
                    </a:prstGeom>
                    <a:noFill/>
                    <a:ln>
                      <a:noFill/>
                    </a:ln>
                  </pic:spPr>
                </pic:pic>
              </a:graphicData>
            </a:graphic>
            <wp14:sizeRelH relativeFrom="margin">
              <wp14:pctWidth>0</wp14:pctWidth>
            </wp14:sizeRelH>
          </wp:anchor>
        </w:drawing>
      </w:r>
      <w:r w:rsidR="00186F2E" w:rsidRPr="00955156">
        <w:t xml:space="preserve">One of the greatest benefits of wireframing is the savings of development costs in the future.  Being able to edit and tweak design and content before developers are involved can be a substantial savings.  Finding and fixing problems in the early stages is key to reducing development costs. </w:t>
      </w:r>
    </w:p>
    <w:p w14:paraId="762AA763" w14:textId="77777777" w:rsidR="008F1128" w:rsidRDefault="008F1128" w:rsidP="008F1128">
      <w:pPr>
        <w:pStyle w:val="NHeading3Nobreak"/>
      </w:pPr>
      <w:r>
        <w:t>Wireframing Benefits</w:t>
      </w:r>
    </w:p>
    <w:p w14:paraId="5D648344" w14:textId="77777777" w:rsidR="008F1128" w:rsidRPr="005727EC" w:rsidRDefault="00D346EF" w:rsidP="008F1128">
      <w:pPr>
        <w:pStyle w:val="NBullet1"/>
        <w:rPr>
          <w:b w:val="0"/>
        </w:rPr>
      </w:pPr>
      <w:r>
        <w:rPr>
          <w:noProof/>
        </w:rPr>
        <mc:AlternateContent>
          <mc:Choice Requires="wps">
            <w:drawing>
              <wp:anchor distT="0" distB="0" distL="114300" distR="114300" simplePos="0" relativeHeight="251669504" behindDoc="0" locked="0" layoutInCell="1" allowOverlap="1" wp14:anchorId="0D5E6C18" wp14:editId="7A6595FA">
                <wp:simplePos x="0" y="0"/>
                <wp:positionH relativeFrom="column">
                  <wp:posOffset>3429000</wp:posOffset>
                </wp:positionH>
                <wp:positionV relativeFrom="paragraph">
                  <wp:posOffset>134620</wp:posOffset>
                </wp:positionV>
                <wp:extent cx="2285365" cy="342900"/>
                <wp:effectExtent l="0" t="0" r="635" b="12700"/>
                <wp:wrapThrough wrapText="bothSides">
                  <wp:wrapPolygon edited="0">
                    <wp:start x="0" y="0"/>
                    <wp:lineTo x="0" y="20800"/>
                    <wp:lineTo x="21366" y="20800"/>
                    <wp:lineTo x="21366"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429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683015" w14:textId="51617338" w:rsidR="00D346EF" w:rsidRPr="006151FD" w:rsidRDefault="00D346EF" w:rsidP="008F1128">
                            <w:pPr>
                              <w:pStyle w:val="Caption"/>
                              <w:rPr>
                                <w:noProof/>
                                <w:sz w:val="22"/>
                                <w:szCs w:val="22"/>
                              </w:rPr>
                            </w:pPr>
                            <w:r w:rsidRPr="00955156">
                              <w:rPr>
                                <w:szCs w:val="20"/>
                              </w:rPr>
                              <w:t>Fig</w:t>
                            </w:r>
                            <w:r w:rsidR="00E23A8D">
                              <w:rPr>
                                <w:szCs w:val="20"/>
                              </w:rPr>
                              <w:t>ure 2</w:t>
                            </w:r>
                            <w:r>
                              <w:rPr>
                                <w:szCs w:val="20"/>
                              </w:rPr>
                              <w:t xml:space="preserve">. Cost of fixing problems </w:t>
                            </w:r>
                            <w:r w:rsidRPr="00955156">
                              <w:rPr>
                                <w:szCs w:val="20"/>
                              </w:rPr>
                              <w:t>through development stages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5E6C18" id="Text Box 22" o:spid="_x0000_s1027" type="#_x0000_t202" style="position:absolute;left:0;text-align:left;margin-left:270pt;margin-top:10.6pt;width:179.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" stroked="f">
                <v:textbox inset="0,0,0,0">
                  <w:txbxContent>
                    <w:p w14:paraId="10683015" w14:textId="51617338" w:rsidR="00D346EF" w:rsidRPr="006151FD" w:rsidRDefault="00D346EF" w:rsidP="008F1128">
                      <w:pPr>
                        <w:pStyle w:val="Caption"/>
                        <w:rPr>
                          <w:noProof/>
                          <w:sz w:val="22"/>
                          <w:szCs w:val="22"/>
                        </w:rPr>
                      </w:pPr>
                      <w:r w:rsidRPr="00955156">
                        <w:rPr>
                          <w:szCs w:val="20"/>
                        </w:rPr>
                        <w:t>Fig</w:t>
                      </w:r>
                      <w:r w:rsidR="00E23A8D">
                        <w:rPr>
                          <w:szCs w:val="20"/>
                        </w:rPr>
                        <w:t>ure 2</w:t>
                      </w:r>
                      <w:r>
                        <w:rPr>
                          <w:szCs w:val="20"/>
                        </w:rPr>
                        <w:t xml:space="preserve">. Cost of fixing problems </w:t>
                      </w:r>
                      <w:r w:rsidRPr="00955156">
                        <w:rPr>
                          <w:szCs w:val="20"/>
                        </w:rPr>
                        <w:t>through development stages</w:t>
                      </w:r>
                    </w:p>
                  </w:txbxContent>
                </v:textbox>
                <w10:wrap type="through"/>
              </v:shape>
            </w:pict>
          </mc:Fallback>
        </mc:AlternateContent>
      </w:r>
      <w:r w:rsidR="008F1128" w:rsidRPr="005727EC">
        <w:rPr>
          <w:b w:val="0"/>
        </w:rPr>
        <w:t>Easy to share</w:t>
      </w:r>
      <w:r w:rsidR="008F1128">
        <w:rPr>
          <w:b w:val="0"/>
        </w:rPr>
        <w:t xml:space="preserve"> and </w:t>
      </w:r>
      <w:r w:rsidR="008F1128" w:rsidRPr="005727EC">
        <w:rPr>
          <w:b w:val="0"/>
        </w:rPr>
        <w:t xml:space="preserve">modify </w:t>
      </w:r>
    </w:p>
    <w:p w14:paraId="740C9CBE" w14:textId="77777777" w:rsidR="008F1128" w:rsidRPr="005727EC" w:rsidRDefault="008F1128" w:rsidP="008F1128">
      <w:pPr>
        <w:pStyle w:val="NBullet1"/>
        <w:rPr>
          <w:b w:val="0"/>
        </w:rPr>
      </w:pPr>
      <w:r w:rsidRPr="005727EC">
        <w:rPr>
          <w:b w:val="0"/>
        </w:rPr>
        <w:t xml:space="preserve">Start discussions </w:t>
      </w:r>
    </w:p>
    <w:p w14:paraId="22E62B72" w14:textId="77777777" w:rsidR="008F1128" w:rsidRPr="005727EC" w:rsidRDefault="008F1128" w:rsidP="008F1128">
      <w:pPr>
        <w:pStyle w:val="NBullet1"/>
        <w:rPr>
          <w:b w:val="0"/>
        </w:rPr>
      </w:pPr>
      <w:r w:rsidRPr="005727EC">
        <w:rPr>
          <w:b w:val="0"/>
        </w:rPr>
        <w:t>Quick to produce</w:t>
      </w:r>
    </w:p>
    <w:p w14:paraId="731D8928" w14:textId="77777777" w:rsidR="008F1128" w:rsidRPr="005727EC" w:rsidRDefault="008F1128" w:rsidP="008F1128">
      <w:pPr>
        <w:pStyle w:val="NBullet1"/>
        <w:rPr>
          <w:b w:val="0"/>
        </w:rPr>
      </w:pPr>
      <w:r w:rsidRPr="005727EC">
        <w:rPr>
          <w:b w:val="0"/>
        </w:rPr>
        <w:t>Early problem solving</w:t>
      </w:r>
    </w:p>
    <w:p w14:paraId="4F23AE14" w14:textId="77777777" w:rsidR="008F1128" w:rsidRPr="005727EC" w:rsidRDefault="008F1128" w:rsidP="008F1128">
      <w:pPr>
        <w:pStyle w:val="NBullet1"/>
        <w:rPr>
          <w:b w:val="0"/>
        </w:rPr>
      </w:pPr>
      <w:r w:rsidRPr="005727EC">
        <w:rPr>
          <w:b w:val="0"/>
        </w:rPr>
        <w:t>Determine programming requirements</w:t>
      </w:r>
    </w:p>
    <w:p w14:paraId="26DA1A7F" w14:textId="77777777" w:rsidR="008F1128" w:rsidRPr="005727EC" w:rsidRDefault="008F1128" w:rsidP="008F1128">
      <w:pPr>
        <w:pStyle w:val="NBullet1"/>
        <w:rPr>
          <w:b w:val="0"/>
        </w:rPr>
      </w:pPr>
      <w:r w:rsidRPr="005727EC">
        <w:rPr>
          <w:b w:val="0"/>
        </w:rPr>
        <w:t xml:space="preserve">Provide reference material for design </w:t>
      </w:r>
      <w:r>
        <w:rPr>
          <w:b w:val="0"/>
        </w:rPr>
        <w:br/>
      </w:r>
      <w:r w:rsidRPr="005727EC">
        <w:rPr>
          <w:b w:val="0"/>
        </w:rPr>
        <w:t>documentation</w:t>
      </w:r>
    </w:p>
    <w:p w14:paraId="18373CD3" w14:textId="77777777" w:rsidR="008F1128" w:rsidRPr="008F1128" w:rsidRDefault="008F1128" w:rsidP="008F1128">
      <w:pPr>
        <w:pStyle w:val="NBullet1"/>
        <w:rPr>
          <w:b w:val="0"/>
        </w:rPr>
      </w:pPr>
      <w:r w:rsidRPr="008F1128">
        <w:rPr>
          <w:rFonts w:cs="Arial"/>
          <w:b w:val="0"/>
        </w:rPr>
        <w:t xml:space="preserve">Reduce costs by finding bugs or </w:t>
      </w:r>
      <w:r w:rsidR="00063572">
        <w:rPr>
          <w:rFonts w:cs="Arial"/>
          <w:b w:val="0"/>
        </w:rPr>
        <w:br/>
        <w:t xml:space="preserve">glitches </w:t>
      </w:r>
      <w:r w:rsidRPr="008F1128">
        <w:rPr>
          <w:rFonts w:eastAsia="Times New Roman"/>
          <w:b w:val="0"/>
        </w:rPr>
        <w:t>prior to code development</w:t>
      </w:r>
      <w:r w:rsidR="000575BB">
        <w:rPr>
          <w:rFonts w:eastAsia="Times New Roman"/>
          <w:b w:val="0"/>
        </w:rPr>
        <w:t xml:space="preserve"> </w:t>
      </w:r>
      <w:r w:rsidR="00063572">
        <w:rPr>
          <w:rFonts w:eastAsia="Times New Roman"/>
          <w:b w:val="0"/>
        </w:rPr>
        <w:br/>
      </w:r>
      <w:r w:rsidRPr="008F1128">
        <w:rPr>
          <w:rFonts w:eastAsia="Times New Roman"/>
          <w:b w:val="0"/>
        </w:rPr>
        <w:t>Test usability prior to code development</w:t>
      </w:r>
    </w:p>
    <w:p w14:paraId="1A253775" w14:textId="77777777" w:rsidR="007D2314" w:rsidRPr="005727EC" w:rsidRDefault="007D2314" w:rsidP="008F1128">
      <w:pPr>
        <w:pStyle w:val="NBullet1"/>
        <w:numPr>
          <w:ilvl w:val="0"/>
          <w:numId w:val="0"/>
        </w:numPr>
        <w:ind w:left="1080"/>
        <w:rPr>
          <w:b w:val="0"/>
        </w:rPr>
      </w:pPr>
    </w:p>
    <w:p w14:paraId="20CD3DF3" w14:textId="77777777" w:rsidR="007D2314" w:rsidRDefault="007D2314" w:rsidP="002268E8">
      <w:pPr>
        <w:pStyle w:val="NHeading1Nobreak"/>
      </w:pPr>
      <w:bookmarkStart w:id="14" w:name="_Toc246658288"/>
      <w:r>
        <w:lastRenderedPageBreak/>
        <w:t>Wireframes Then and Now</w:t>
      </w:r>
      <w:bookmarkEnd w:id="14"/>
    </w:p>
    <w:p w14:paraId="7CCE60D3" w14:textId="77777777" w:rsidR="00F72E5C" w:rsidRPr="00955156" w:rsidRDefault="00F72E5C" w:rsidP="00F72E5C">
      <w:r w:rsidRPr="00955156">
        <w:t xml:space="preserve">Prior to using wireframes, our Product Leaders would work with Development team members, Business Analysts, </w:t>
      </w:r>
      <w:r>
        <w:t xml:space="preserve">and </w:t>
      </w:r>
      <w:r w:rsidR="00063572">
        <w:t>Subject Matter Experts</w:t>
      </w:r>
      <w:r>
        <w:t xml:space="preserve"> to create FSD</w:t>
      </w:r>
      <w:r w:rsidRPr="00955156">
        <w:t>s that would detail the processes and pages within an application or web page. These documents would be data heavy and could leave interaction and design elements open to interpretation by developers, which lead to future problems.</w:t>
      </w:r>
    </w:p>
    <w:p w14:paraId="14657EC8" w14:textId="77777777" w:rsidR="00F72E5C" w:rsidRPr="00955156" w:rsidRDefault="00F72E5C" w:rsidP="00F72E5C">
      <w:r w:rsidRPr="00955156">
        <w:t>Using wireframes and HTML prototypes, we can now provide a link that is updatable and shareable within teams. These pages and images can be included within</w:t>
      </w:r>
      <w:r>
        <w:t xml:space="preserve"> FSD</w:t>
      </w:r>
      <w:r w:rsidRPr="00955156">
        <w:t>s and shared to developers to minimize interpretation.</w:t>
      </w:r>
    </w:p>
    <w:p w14:paraId="14BD8983" w14:textId="77777777" w:rsidR="007D2314" w:rsidRDefault="00F72E5C" w:rsidP="00B439EE">
      <w:r w:rsidRPr="00955156">
        <w:t>Hopefully, the future will allow us to create a living document as a dynamic FSD. A document that is online and always up to date, has interactive links, images and pages that will clearly communicate the applications needs.</w:t>
      </w:r>
    </w:p>
    <w:p w14:paraId="46512BAC" w14:textId="77777777" w:rsidR="00B439EE" w:rsidRPr="007D2314" w:rsidRDefault="00B439EE" w:rsidP="00B439EE"/>
    <w:p w14:paraId="33055175" w14:textId="77777777" w:rsidR="00F72E5C" w:rsidRDefault="00F72E5C" w:rsidP="002268E8">
      <w:pPr>
        <w:pStyle w:val="NHeading1Nobreak"/>
      </w:pPr>
      <w:bookmarkStart w:id="15" w:name="_Toc246658289"/>
      <w:r>
        <w:t>Tips for Wireframing</w:t>
      </w:r>
      <w:bookmarkEnd w:id="15"/>
    </w:p>
    <w:p w14:paraId="6E12C586" w14:textId="77777777" w:rsidR="00F72E5C" w:rsidRPr="00816A3A" w:rsidRDefault="00F72E5C" w:rsidP="00F72E5C">
      <w:pPr>
        <w:pStyle w:val="NBullet1"/>
        <w:rPr>
          <w:b w:val="0"/>
        </w:rPr>
      </w:pPr>
      <w:r w:rsidRPr="00B97292">
        <w:t>Have a clear objective</w:t>
      </w:r>
      <w:r w:rsidR="007756C8" w:rsidRPr="00B97292">
        <w:t>.</w:t>
      </w:r>
      <w:r w:rsidRPr="00816A3A">
        <w:rPr>
          <w:b w:val="0"/>
        </w:rPr>
        <w:t xml:space="preserve"> Don’t try to do too much on one page. Keep to the task at hand. Sometimes it makes sense to move features to other pages, or new pages. Keep track of these changes, but address them later.</w:t>
      </w:r>
    </w:p>
    <w:p w14:paraId="6130A595" w14:textId="77777777" w:rsidR="00F72E5C" w:rsidRPr="00816A3A" w:rsidRDefault="00F72E5C" w:rsidP="00F72E5C">
      <w:pPr>
        <w:pStyle w:val="NBullet1"/>
        <w:rPr>
          <w:b w:val="0"/>
        </w:rPr>
      </w:pPr>
      <w:r w:rsidRPr="00B97292">
        <w:t>Keep it simple</w:t>
      </w:r>
      <w:r w:rsidR="007756C8" w:rsidRPr="00B97292">
        <w:t>.</w:t>
      </w:r>
      <w:r w:rsidRPr="00816A3A">
        <w:rPr>
          <w:b w:val="0"/>
        </w:rPr>
        <w:t xml:space="preserve"> Resist the urges to add color, gradients, fonts and textures. Keep it simple and focused to the task at hand. </w:t>
      </w:r>
    </w:p>
    <w:p w14:paraId="224D215E" w14:textId="77777777" w:rsidR="00F72E5C" w:rsidRPr="00816A3A" w:rsidRDefault="00F72E5C" w:rsidP="00F72E5C">
      <w:pPr>
        <w:pStyle w:val="NBullet1"/>
        <w:rPr>
          <w:b w:val="0"/>
        </w:rPr>
      </w:pPr>
      <w:r w:rsidRPr="00B97292">
        <w:t>Size</w:t>
      </w:r>
      <w:r w:rsidR="007756C8" w:rsidRPr="00B97292">
        <w:t>.</w:t>
      </w:r>
      <w:r w:rsidRPr="00816A3A">
        <w:rPr>
          <w:b w:val="0"/>
        </w:rPr>
        <w:t xml:space="preserve"> Keep font sizes the same where possible. Typography decisions will come later in the design process.</w:t>
      </w:r>
    </w:p>
    <w:p w14:paraId="0405DDA2" w14:textId="77777777" w:rsidR="00F72E5C" w:rsidRPr="00816A3A" w:rsidRDefault="007756C8" w:rsidP="00F72E5C">
      <w:pPr>
        <w:pStyle w:val="NBullet1"/>
        <w:rPr>
          <w:b w:val="0"/>
        </w:rPr>
      </w:pPr>
      <w:r w:rsidRPr="00B97292">
        <w:t>Affordance.</w:t>
      </w:r>
      <w:r w:rsidR="009275C7">
        <w:t xml:space="preserve"> </w:t>
      </w:r>
      <w:r w:rsidR="00027333">
        <w:rPr>
          <w:b w:val="0"/>
        </w:rPr>
        <w:t xml:space="preserve">Keep </w:t>
      </w:r>
      <w:r w:rsidR="00F72E5C" w:rsidRPr="00816A3A">
        <w:rPr>
          <w:b w:val="0"/>
        </w:rPr>
        <w:t>common interactions consistent with expected behaviors.</w:t>
      </w:r>
    </w:p>
    <w:p w14:paraId="70143217" w14:textId="77777777" w:rsidR="00F72E5C" w:rsidRPr="00816A3A" w:rsidRDefault="007756C8" w:rsidP="00F72E5C">
      <w:pPr>
        <w:pStyle w:val="NBullet1"/>
        <w:rPr>
          <w:b w:val="0"/>
        </w:rPr>
      </w:pPr>
      <w:r w:rsidRPr="00B97292">
        <w:t xml:space="preserve">Get </w:t>
      </w:r>
      <w:r w:rsidR="00F72E5C" w:rsidRPr="00B97292">
        <w:t>Feedback</w:t>
      </w:r>
      <w:r w:rsidRPr="00B97292">
        <w:t>.</w:t>
      </w:r>
      <w:r w:rsidR="00F72E5C" w:rsidRPr="00816A3A">
        <w:rPr>
          <w:b w:val="0"/>
        </w:rPr>
        <w:t xml:space="preserve"> Early and often.</w:t>
      </w:r>
    </w:p>
    <w:p w14:paraId="51D29CEF" w14:textId="77777777" w:rsidR="00F72E5C" w:rsidRPr="00816A3A" w:rsidRDefault="00F72E5C" w:rsidP="00F72E5C">
      <w:pPr>
        <w:pStyle w:val="NBullet1"/>
        <w:rPr>
          <w:b w:val="0"/>
        </w:rPr>
      </w:pPr>
      <w:r w:rsidRPr="00B97292">
        <w:t>Accept critique</w:t>
      </w:r>
      <w:r w:rsidR="007756C8" w:rsidRPr="00B97292">
        <w:t>.</w:t>
      </w:r>
      <w:r w:rsidRPr="00816A3A">
        <w:rPr>
          <w:b w:val="0"/>
        </w:rPr>
        <w:t xml:space="preserve"> Don’t get attached to a layout or screen. Push to try new ideas. Save, Save, Save - Remember to save your versions.</w:t>
      </w:r>
    </w:p>
    <w:p w14:paraId="17DB4AFA" w14:textId="77777777" w:rsidR="00F72E5C" w:rsidRPr="00816A3A" w:rsidRDefault="007756C8" w:rsidP="00F72E5C">
      <w:pPr>
        <w:pStyle w:val="NBullet1"/>
        <w:rPr>
          <w:b w:val="0"/>
        </w:rPr>
      </w:pPr>
      <w:r w:rsidRPr="00B97292">
        <w:t>Get everyone involved.</w:t>
      </w:r>
      <w:r w:rsidR="00F72E5C" w:rsidRPr="00816A3A">
        <w:rPr>
          <w:b w:val="0"/>
        </w:rPr>
        <w:t xml:space="preserve"> Keep the initial Wireframing sessions small and focused, but once the ideas are shareable, allow other teams to respond to the designs and do their own discovery for what will be coming their way.  </w:t>
      </w:r>
    </w:p>
    <w:p w14:paraId="52D81D9B" w14:textId="77777777" w:rsidR="00F72E5C" w:rsidRPr="00816A3A" w:rsidRDefault="00F72E5C" w:rsidP="00F72E5C">
      <w:pPr>
        <w:pStyle w:val="NBullet1"/>
        <w:rPr>
          <w:b w:val="0"/>
        </w:rPr>
      </w:pPr>
      <w:r w:rsidRPr="00B97292">
        <w:t>Remember the user.</w:t>
      </w:r>
      <w:r w:rsidRPr="00816A3A">
        <w:rPr>
          <w:b w:val="0"/>
        </w:rPr>
        <w:t xml:space="preserve"> Before leaving a wireframe, play the user role and try to feel their experience. </w:t>
      </w:r>
    </w:p>
    <w:p w14:paraId="47F49368" w14:textId="77777777" w:rsidR="00F72E5C" w:rsidRPr="00816A3A" w:rsidRDefault="00F72E5C" w:rsidP="00F72E5C">
      <w:pPr>
        <w:pStyle w:val="NBullet1"/>
        <w:rPr>
          <w:b w:val="0"/>
        </w:rPr>
      </w:pPr>
      <w:r w:rsidRPr="00B97292">
        <w:t>Keep notes</w:t>
      </w:r>
      <w:r w:rsidR="007756C8" w:rsidRPr="00B97292">
        <w:t>.</w:t>
      </w:r>
      <w:r w:rsidRPr="00816A3A">
        <w:rPr>
          <w:b w:val="0"/>
        </w:rPr>
        <w:t xml:space="preserve"> Wireframing tools will have documentation areas to keep notes for documentation and interaction. Use them.</w:t>
      </w:r>
    </w:p>
    <w:p w14:paraId="0CC7DD4B" w14:textId="77777777" w:rsidR="00F72E5C" w:rsidRPr="007379F6" w:rsidRDefault="00BD3BFE" w:rsidP="007379F6">
      <w:pPr>
        <w:pStyle w:val="NBullet1"/>
        <w:rPr>
          <w:b w:val="0"/>
        </w:rPr>
      </w:pPr>
      <w:r>
        <w:t xml:space="preserve">Don’t over </w:t>
      </w:r>
      <w:r w:rsidR="00F72E5C" w:rsidRPr="00B97292">
        <w:t>do it.</w:t>
      </w:r>
      <w:r w:rsidR="00F72E5C" w:rsidRPr="00816A3A">
        <w:rPr>
          <w:b w:val="0"/>
        </w:rPr>
        <w:t xml:space="preserve"> Wireframes are a communication tool and a means to an end. Once they tell the story they need to, move on.</w:t>
      </w:r>
    </w:p>
    <w:p w14:paraId="6A8137EC" w14:textId="77777777" w:rsidR="00F72E5C" w:rsidRDefault="00F72E5C" w:rsidP="002268E8">
      <w:pPr>
        <w:pStyle w:val="NHeading1Nobreak"/>
      </w:pPr>
      <w:bookmarkStart w:id="16" w:name="_Toc246658290"/>
      <w:r>
        <w:lastRenderedPageBreak/>
        <w:t>Who Uses Wireframes</w:t>
      </w:r>
      <w:bookmarkEnd w:id="16"/>
    </w:p>
    <w:p w14:paraId="7A4B42FB" w14:textId="77777777" w:rsidR="00F72E5C" w:rsidRPr="00892CC5" w:rsidRDefault="00F72E5C" w:rsidP="00F72E5C">
      <w:pPr>
        <w:pStyle w:val="NBullet1"/>
        <w:rPr>
          <w:b w:val="0"/>
        </w:rPr>
      </w:pPr>
      <w:r w:rsidRPr="00892CC5">
        <w:rPr>
          <w:b w:val="0"/>
        </w:rPr>
        <w:t>Project Managers will compare the wireframes against the Functional Specification Documents (FSDs).</w:t>
      </w:r>
    </w:p>
    <w:p w14:paraId="345586C1" w14:textId="77777777" w:rsidR="00F72E5C" w:rsidRPr="00892CC5" w:rsidRDefault="00F72E5C" w:rsidP="00F72E5C">
      <w:pPr>
        <w:pStyle w:val="NBullet1"/>
        <w:rPr>
          <w:b w:val="0"/>
        </w:rPr>
      </w:pPr>
      <w:r w:rsidRPr="00892CC5">
        <w:rPr>
          <w:b w:val="0"/>
        </w:rPr>
        <w:t>Developers will refer to wireframes for functionality and user interactions.</w:t>
      </w:r>
    </w:p>
    <w:p w14:paraId="501F5F6C" w14:textId="77777777" w:rsidR="00F72E5C" w:rsidRPr="00892CC5" w:rsidRDefault="00F72E5C" w:rsidP="00F72E5C">
      <w:pPr>
        <w:pStyle w:val="NBullet1"/>
        <w:rPr>
          <w:b w:val="0"/>
        </w:rPr>
      </w:pPr>
      <w:r w:rsidRPr="00892CC5">
        <w:rPr>
          <w:b w:val="0"/>
        </w:rPr>
        <w:t>Designers will build off the skeletal layouts and create high fidelity versions of the pages with color, typography, images and more.</w:t>
      </w:r>
    </w:p>
    <w:p w14:paraId="5E9C8CBF" w14:textId="77777777" w:rsidR="00F72E5C" w:rsidRPr="00892CC5" w:rsidRDefault="00F72E5C" w:rsidP="00B439EE">
      <w:pPr>
        <w:pStyle w:val="NBullet1"/>
        <w:rPr>
          <w:b w:val="0"/>
        </w:rPr>
      </w:pPr>
      <w:r w:rsidRPr="00892CC5">
        <w:rPr>
          <w:b w:val="0"/>
        </w:rPr>
        <w:t xml:space="preserve">Users, or clients, will be testing the wireframes data, flow and interaction. </w:t>
      </w:r>
    </w:p>
    <w:p w14:paraId="36D06569" w14:textId="77777777" w:rsidR="00F72E5C" w:rsidRDefault="00F72E5C" w:rsidP="00F72E5C">
      <w:pPr>
        <w:pStyle w:val="NParagraph1"/>
        <w:ind w:left="0"/>
      </w:pPr>
    </w:p>
    <w:p w14:paraId="73CF47CE" w14:textId="77777777" w:rsidR="00F72E5C" w:rsidRDefault="00F72E5C" w:rsidP="002268E8">
      <w:pPr>
        <w:pStyle w:val="NHeading1Nobreak"/>
      </w:pPr>
      <w:bookmarkStart w:id="17" w:name="_Toc246658291"/>
      <w:r>
        <w:t>Tools for Wireframes</w:t>
      </w:r>
      <w:bookmarkEnd w:id="17"/>
    </w:p>
    <w:p w14:paraId="7202A1CB" w14:textId="77777777" w:rsidR="00F72E5C" w:rsidRPr="00955156" w:rsidRDefault="00F72E5C" w:rsidP="00F72E5C">
      <w:r w:rsidRPr="00955156">
        <w:t>There are a large variety of wireframing tools available. Choices range from simple to advanced, static or interactive, online or desktop, and free or paid versions.</w:t>
      </w:r>
    </w:p>
    <w:p w14:paraId="6A05E19A" w14:textId="77777777" w:rsidR="00F72E5C" w:rsidRDefault="00F72E5C" w:rsidP="00F72E5C">
      <w:pPr>
        <w:pStyle w:val="NBullet1"/>
      </w:pPr>
      <w:proofErr w:type="spellStart"/>
      <w:r w:rsidRPr="008E0AE9">
        <w:t>Gliffy</w:t>
      </w:r>
      <w:proofErr w:type="spellEnd"/>
      <w:r w:rsidR="00D346EF">
        <w:t xml:space="preserve"> </w:t>
      </w:r>
      <w:r w:rsidR="00376909">
        <w:t>(</w:t>
      </w:r>
      <w:hyperlink r:id="rId19" w:history="1">
        <w:r w:rsidR="00376909" w:rsidRPr="00DC04E3">
          <w:rPr>
            <w:rStyle w:val="Hyperlink"/>
          </w:rPr>
          <w:t>http://www.gliffy.com</w:t>
        </w:r>
      </w:hyperlink>
      <w:r w:rsidR="00376909">
        <w:t xml:space="preserve">) </w:t>
      </w:r>
      <w:r w:rsidR="00376909">
        <w:br/>
      </w:r>
      <w:r w:rsidRPr="008E0AE9">
        <w:rPr>
          <w:b w:val="0"/>
        </w:rPr>
        <w:t>Free version</w:t>
      </w:r>
      <w:r w:rsidR="00D346EF">
        <w:rPr>
          <w:b w:val="0"/>
        </w:rPr>
        <w:t xml:space="preserve"> </w:t>
      </w:r>
      <w:r w:rsidR="00376909" w:rsidRPr="008E0AE9">
        <w:rPr>
          <w:b w:val="0"/>
        </w:rPr>
        <w:t>is available.</w:t>
      </w:r>
      <w:r w:rsidRPr="008E0AE9">
        <w:rPr>
          <w:b w:val="0"/>
        </w:rPr>
        <w:t xml:space="preserve"> Good for quick, simple diagrams.   Export to PNG, JPG, and other image formats.</w:t>
      </w:r>
    </w:p>
    <w:p w14:paraId="7EACD0B2" w14:textId="77777777" w:rsidR="00F72E5C" w:rsidRDefault="00F72E5C" w:rsidP="00F72E5C">
      <w:pPr>
        <w:pStyle w:val="NBullet1"/>
      </w:pPr>
      <w:proofErr w:type="spellStart"/>
      <w:r w:rsidRPr="008E0AE9">
        <w:t>Balsamiq</w:t>
      </w:r>
      <w:proofErr w:type="spellEnd"/>
      <w:r w:rsidRPr="00955156">
        <w:t xml:space="preserve"> (</w:t>
      </w:r>
      <w:hyperlink r:id="rId20" w:history="1">
        <w:r w:rsidR="00376909" w:rsidRPr="00DC04E3">
          <w:rPr>
            <w:rStyle w:val="Hyperlink"/>
          </w:rPr>
          <w:t>http://balsamiq.com</w:t>
        </w:r>
      </w:hyperlink>
      <w:r w:rsidR="00376909">
        <w:rPr>
          <w:rFonts w:ascii="Calibri" w:hAnsi="Calibri"/>
        </w:rPr>
        <w:t>)</w:t>
      </w:r>
      <w:r w:rsidR="00376909">
        <w:br/>
      </w:r>
      <w:r w:rsidRPr="008E0AE9">
        <w:rPr>
          <w:b w:val="0"/>
        </w:rPr>
        <w:t>Very popular tool for wireframing and prototypes. Online and de</w:t>
      </w:r>
      <w:r w:rsidR="00376909" w:rsidRPr="008E0AE9">
        <w:rPr>
          <w:b w:val="0"/>
        </w:rPr>
        <w:t xml:space="preserve">sktop versions. No free version, </w:t>
      </w:r>
      <w:proofErr w:type="gramStart"/>
      <w:r w:rsidR="00376909" w:rsidRPr="008E0AE9">
        <w:rPr>
          <w:b w:val="0"/>
        </w:rPr>
        <w:t xml:space="preserve">but </w:t>
      </w:r>
      <w:r w:rsidRPr="008E0AE9">
        <w:rPr>
          <w:b w:val="0"/>
        </w:rPr>
        <w:t xml:space="preserve"> Has</w:t>
      </w:r>
      <w:proofErr w:type="gramEnd"/>
      <w:r w:rsidRPr="008E0AE9">
        <w:rPr>
          <w:b w:val="0"/>
        </w:rPr>
        <w:t xml:space="preserve"> interactive, prototyping features.</w:t>
      </w:r>
    </w:p>
    <w:p w14:paraId="46CF3141" w14:textId="77777777" w:rsidR="00F72E5C" w:rsidRDefault="00F72E5C" w:rsidP="00B439EE">
      <w:pPr>
        <w:pStyle w:val="NBullet1"/>
      </w:pPr>
      <w:r w:rsidRPr="008E0AE9">
        <w:t>Axure</w:t>
      </w:r>
      <w:r w:rsidR="002F26E3">
        <w:t xml:space="preserve"> </w:t>
      </w:r>
      <w:r w:rsidRPr="00955156">
        <w:t>(</w:t>
      </w:r>
      <w:hyperlink r:id="rId21" w:history="1">
        <w:r w:rsidR="00376909" w:rsidRPr="00DC04E3">
          <w:rPr>
            <w:rStyle w:val="Hyperlink"/>
          </w:rPr>
          <w:t>http://www.axure.com</w:t>
        </w:r>
      </w:hyperlink>
      <w:r w:rsidR="00376909">
        <w:t xml:space="preserve">) </w:t>
      </w:r>
      <w:r w:rsidR="00376909">
        <w:br/>
      </w:r>
      <w:proofErr w:type="spellStart"/>
      <w:proofErr w:type="gramStart"/>
      <w:r w:rsidRPr="008E0AE9">
        <w:rPr>
          <w:b w:val="0"/>
        </w:rPr>
        <w:t>Axureis</w:t>
      </w:r>
      <w:proofErr w:type="spellEnd"/>
      <w:r w:rsidRPr="008E0AE9">
        <w:rPr>
          <w:b w:val="0"/>
        </w:rPr>
        <w:t xml:space="preserve">  one</w:t>
      </w:r>
      <w:proofErr w:type="gramEnd"/>
      <w:r w:rsidRPr="008E0AE9">
        <w:rPr>
          <w:b w:val="0"/>
        </w:rPr>
        <w:t xml:space="preserve"> of the leading wireframing tools, and also know</w:t>
      </w:r>
      <w:r w:rsidR="00376909" w:rsidRPr="008E0AE9">
        <w:rPr>
          <w:b w:val="0"/>
        </w:rPr>
        <w:t>n</w:t>
      </w:r>
      <w:r w:rsidRPr="008E0AE9">
        <w:rPr>
          <w:b w:val="0"/>
        </w:rPr>
        <w:t xml:space="preserve"> as a Rapid Prototyping tool. Can quickly produce simple wireframes, or </w:t>
      </w:r>
      <w:r w:rsidR="00376909" w:rsidRPr="008E0AE9">
        <w:rPr>
          <w:b w:val="0"/>
        </w:rPr>
        <w:t>complex interactive prototypes with documentation, notes and more.</w:t>
      </w:r>
    </w:p>
    <w:p w14:paraId="15A1565E" w14:textId="77777777" w:rsidR="00F72E5C" w:rsidRDefault="00F72E5C" w:rsidP="00F72E5C">
      <w:pPr>
        <w:pStyle w:val="NParagraph1"/>
      </w:pPr>
    </w:p>
    <w:p w14:paraId="697B2020" w14:textId="77777777" w:rsidR="00F72E5C" w:rsidRDefault="00F72E5C" w:rsidP="002268E8">
      <w:pPr>
        <w:pStyle w:val="NHeading1Nobreak"/>
      </w:pPr>
      <w:bookmarkStart w:id="18" w:name="_Toc246658292"/>
      <w:r>
        <w:t>Who to Involve</w:t>
      </w:r>
      <w:r w:rsidR="007D1193">
        <w:t xml:space="preserve"> (The Team)</w:t>
      </w:r>
      <w:bookmarkEnd w:id="18"/>
    </w:p>
    <w:p w14:paraId="338C4C82" w14:textId="77777777" w:rsidR="007D1193" w:rsidRPr="00955156" w:rsidRDefault="007D1193" w:rsidP="007D1193">
      <w:r>
        <w:t xml:space="preserve">Wireframing is not an individual effort. It takes a team to build an effective, well planned layout. Try to keep the team as small as possible without neglecting important decision makers. You’ll want to have 1 representative from each of these teams; Development, Product Leadership, Business Analyst, User Experience, and a Subject </w:t>
      </w:r>
      <w:r w:rsidR="00B439EE">
        <w:t>Matter Expert</w:t>
      </w:r>
      <w:r>
        <w:t>.</w:t>
      </w:r>
    </w:p>
    <w:p w14:paraId="285FEBBF" w14:textId="77777777" w:rsidR="00F72E5C" w:rsidRPr="00F72E5C" w:rsidRDefault="00F72E5C" w:rsidP="00F72E5C">
      <w:pPr>
        <w:pStyle w:val="NParagraph1"/>
      </w:pPr>
    </w:p>
    <w:p w14:paraId="02E3D409" w14:textId="77777777" w:rsidR="007379F6" w:rsidRDefault="007379F6">
      <w:pPr>
        <w:spacing w:after="0" w:line="240" w:lineRule="auto"/>
        <w:rPr>
          <w:rFonts w:ascii="Arial" w:hAnsi="Arial"/>
          <w:b/>
          <w:color w:val="009DD9"/>
          <w:sz w:val="40"/>
          <w:szCs w:val="40"/>
        </w:rPr>
      </w:pPr>
      <w:bookmarkStart w:id="19" w:name="_Toc246658293"/>
      <w:r>
        <w:br w:type="page"/>
      </w:r>
    </w:p>
    <w:p w14:paraId="794A01FB" w14:textId="77777777" w:rsidR="00F72E5C" w:rsidRDefault="00F72E5C" w:rsidP="002268E8">
      <w:pPr>
        <w:pStyle w:val="NHeading1Nobreak"/>
      </w:pPr>
      <w:r>
        <w:lastRenderedPageBreak/>
        <w:t>Running a Successful Wireframing Session</w:t>
      </w:r>
      <w:bookmarkEnd w:id="19"/>
    </w:p>
    <w:p w14:paraId="273AFA8A" w14:textId="77777777" w:rsidR="00B439EE" w:rsidRPr="00155E42" w:rsidRDefault="00B439EE" w:rsidP="00B439EE">
      <w:r w:rsidRPr="00155E42">
        <w:t xml:space="preserve">Wireframing can be mentally exhausting, so stay away from any all day sessions. Three hours should be more than enough to try some ideas, get feedback, and a good grasp of the content and interaction needed. The designer can work on the layout and interaction outside of the meeting and share at a later time. </w:t>
      </w:r>
    </w:p>
    <w:p w14:paraId="1CAA5062" w14:textId="77777777" w:rsidR="00CC54D9" w:rsidRDefault="00B439EE" w:rsidP="00266D41">
      <w:r w:rsidRPr="00155E42">
        <w:t>The session should start with an overview of what you’d like to accomplish in this session. Then, review the concept and goal(s) of the page you’re working on. If this is an update of a previous product, or page, you should show or discuss the history of this page and explain why changes are needed. If you have a large group of 8 or more, you can split up into 2 groups and each group can take a few minutes to list out every feature and screen element they want to include. You can then bring these ideas back to the whole group and review. The rest of the session will be for organizing the content and data required.</w:t>
      </w:r>
    </w:p>
    <w:p w14:paraId="4CDA87AF" w14:textId="77777777" w:rsidR="00CC54D9" w:rsidRPr="00060F8C" w:rsidRDefault="00CC54D9" w:rsidP="001E5EE7">
      <w:pPr>
        <w:pStyle w:val="NParagraph1"/>
      </w:pPr>
    </w:p>
    <w:p w14:paraId="7694145F" w14:textId="77777777" w:rsidR="00525674" w:rsidRDefault="00F2625F" w:rsidP="002268E8">
      <w:pPr>
        <w:pStyle w:val="NHeading1Nobreak"/>
      </w:pPr>
      <w:bookmarkStart w:id="20" w:name="_Toc246658294"/>
      <w:r>
        <w:t>Conclusion</w:t>
      </w:r>
      <w:bookmarkEnd w:id="20"/>
    </w:p>
    <w:p w14:paraId="29DE6B83" w14:textId="4529DA48" w:rsidR="00BE50A1" w:rsidRDefault="00BE50A1" w:rsidP="00431355">
      <w:bookmarkStart w:id="21" w:name="_Toc290850055"/>
      <w:bookmarkStart w:id="22" w:name="_Toc246658295"/>
      <w:r>
        <w:t>Wireframing should be done</w:t>
      </w:r>
      <w:r w:rsidR="00B60957">
        <w:t xml:space="preserve"> early in the development phase</w:t>
      </w:r>
      <w:r>
        <w:t xml:space="preserve"> or any time</w:t>
      </w:r>
      <w:r w:rsidR="00266D41">
        <w:t xml:space="preserve"> new changes are being added to</w:t>
      </w:r>
      <w:r>
        <w:t xml:space="preserve"> a product that will need to modify the existing layout. Getting these concepts </w:t>
      </w:r>
      <w:r w:rsidR="00B60957">
        <w:t xml:space="preserve">in front of Product Leadership, Development team, </w:t>
      </w:r>
      <w:r w:rsidR="00256BC2">
        <w:t xml:space="preserve">and others will help speed </w:t>
      </w:r>
      <w:r w:rsidR="00266D41">
        <w:t xml:space="preserve">the approval process </w:t>
      </w:r>
      <w:r w:rsidR="00B60957">
        <w:t>to</w:t>
      </w:r>
      <w:r w:rsidR="00E23A8D">
        <w:t xml:space="preserve"> </w:t>
      </w:r>
      <w:r w:rsidR="00B60957">
        <w:t>move the project forward. These</w:t>
      </w:r>
      <w:r w:rsidR="00266D41">
        <w:t xml:space="preserve"> efforts can help save time by reducing QA testing, development changes, and future amends. </w:t>
      </w:r>
      <w:r w:rsidR="00907F3D">
        <w:t>If you have any</w:t>
      </w:r>
      <w:r w:rsidR="00B60957">
        <w:t xml:space="preserve"> questions about wireframing</w:t>
      </w:r>
      <w:r w:rsidR="00E23A8D">
        <w:t xml:space="preserve"> </w:t>
      </w:r>
      <w:r w:rsidR="00B60957">
        <w:t>or</w:t>
      </w:r>
      <w:r w:rsidR="00256BC2">
        <w:t xml:space="preserve"> to share your wireframing stories, you can reach me at </w:t>
      </w:r>
      <w:hyperlink r:id="rId22" w:history="1">
        <w:r w:rsidR="00287FC8" w:rsidRPr="008E6B14">
          <w:rPr>
            <w:rStyle w:val="Hyperlink"/>
          </w:rPr>
          <w:t>vheilman@gmail.com</w:t>
        </w:r>
      </w:hyperlink>
      <w:r w:rsidR="00287FC8" w:rsidRPr="00287FC8">
        <w:t>.</w:t>
      </w:r>
      <w:bookmarkStart w:id="23" w:name="_GoBack"/>
      <w:bookmarkEnd w:id="23"/>
    </w:p>
    <w:p w14:paraId="54CF42C0" w14:textId="77777777" w:rsidR="00431355" w:rsidRPr="00462785" w:rsidRDefault="00431355" w:rsidP="00431355"/>
    <w:p w14:paraId="2E40A880" w14:textId="77777777" w:rsidR="00F72E5C" w:rsidRDefault="00525674" w:rsidP="002268E8">
      <w:pPr>
        <w:pStyle w:val="NHeading1Nobreak"/>
      </w:pPr>
      <w:r w:rsidRPr="006404CC">
        <w:t>References</w:t>
      </w:r>
      <w:bookmarkEnd w:id="21"/>
      <w:bookmarkEnd w:id="22"/>
    </w:p>
    <w:p w14:paraId="018D0DCC" w14:textId="77777777" w:rsidR="00D346EF" w:rsidRDefault="00F72E5C" w:rsidP="00F72E5C">
      <w:pPr>
        <w:pStyle w:val="NParagraphIntro"/>
      </w:pPr>
      <w:r w:rsidRPr="00F72E5C">
        <w:t xml:space="preserve">Figure </w:t>
      </w:r>
      <w:r w:rsidR="00D346EF">
        <w:t>2</w:t>
      </w:r>
      <w:r w:rsidRPr="00F72E5C">
        <w:t>: Software Engineering: A Practitioners Approach, by Roger S. Pressman.</w:t>
      </w:r>
    </w:p>
    <w:p w14:paraId="1B56EFAD" w14:textId="13A4C3AB" w:rsidR="00D346EF" w:rsidRDefault="00D346EF" w:rsidP="00F72E5C">
      <w:pPr>
        <w:pStyle w:val="NParagraphIntro"/>
      </w:pPr>
      <w:proofErr w:type="spellStart"/>
      <w:r w:rsidRPr="008E0AE9">
        <w:t>Gliffy</w:t>
      </w:r>
      <w:proofErr w:type="spellEnd"/>
      <w:r>
        <w:t xml:space="preserve"> (</w:t>
      </w:r>
      <w:hyperlink r:id="rId23" w:history="1">
        <w:r w:rsidR="00287FC8" w:rsidRPr="008E6B14">
          <w:rPr>
            <w:rStyle w:val="Hyperlink"/>
          </w:rPr>
          <w:t>http://www.gliffy.com</w:t>
        </w:r>
      </w:hyperlink>
      <w:r>
        <w:t>)</w:t>
      </w:r>
    </w:p>
    <w:p w14:paraId="71358BE6" w14:textId="77777777" w:rsidR="002F26E3" w:rsidRDefault="002F26E3" w:rsidP="00F72E5C">
      <w:pPr>
        <w:pStyle w:val="NParagraphIntro"/>
        <w:rPr>
          <w:rFonts w:ascii="Calibri" w:hAnsi="Calibri"/>
        </w:rPr>
      </w:pPr>
      <w:proofErr w:type="spellStart"/>
      <w:r w:rsidRPr="008E0AE9">
        <w:t>Balsamiq</w:t>
      </w:r>
      <w:proofErr w:type="spellEnd"/>
      <w:r w:rsidRPr="00955156">
        <w:t xml:space="preserve"> (</w:t>
      </w:r>
      <w:hyperlink r:id="rId24" w:history="1">
        <w:r w:rsidRPr="00DC04E3">
          <w:rPr>
            <w:rStyle w:val="Hyperlink"/>
          </w:rPr>
          <w:t>http://balsamiq.com</w:t>
        </w:r>
      </w:hyperlink>
      <w:r>
        <w:rPr>
          <w:rFonts w:ascii="Calibri" w:hAnsi="Calibri"/>
        </w:rPr>
        <w:t>)</w:t>
      </w:r>
    </w:p>
    <w:p w14:paraId="2E44E9E8" w14:textId="77777777" w:rsidR="002F26E3" w:rsidRDefault="002F26E3" w:rsidP="00F72E5C">
      <w:pPr>
        <w:pStyle w:val="NParagraphIntro"/>
      </w:pPr>
      <w:r w:rsidRPr="008E0AE9">
        <w:t>Axure</w:t>
      </w:r>
      <w:r>
        <w:t xml:space="preserve"> </w:t>
      </w:r>
      <w:r w:rsidRPr="00955156">
        <w:t>(</w:t>
      </w:r>
      <w:hyperlink r:id="rId25" w:history="1">
        <w:r w:rsidRPr="00DC04E3">
          <w:rPr>
            <w:rStyle w:val="Hyperlink"/>
          </w:rPr>
          <w:t>http://www.axure.com</w:t>
        </w:r>
      </w:hyperlink>
      <w:r>
        <w:t>)</w:t>
      </w:r>
    </w:p>
    <w:p w14:paraId="24CE485E" w14:textId="77777777" w:rsidR="00D346EF" w:rsidRPr="00F72E5C" w:rsidRDefault="00D346EF" w:rsidP="00F72E5C">
      <w:pPr>
        <w:pStyle w:val="NParagraphIntro"/>
      </w:pPr>
    </w:p>
    <w:p w14:paraId="18BB04E2" w14:textId="77777777" w:rsidR="00F72E5C" w:rsidRDefault="00F72E5C" w:rsidP="00525674">
      <w:pPr>
        <w:pStyle w:val="NParagraphIntro"/>
      </w:pPr>
    </w:p>
    <w:bookmarkEnd w:id="0"/>
    <w:bookmarkEnd w:id="1"/>
    <w:bookmarkEnd w:id="2"/>
    <w:bookmarkEnd w:id="3"/>
    <w:bookmarkEnd w:id="4"/>
    <w:bookmarkEnd w:id="5"/>
    <w:bookmarkEnd w:id="6"/>
    <w:bookmarkEnd w:id="7"/>
    <w:bookmarkEnd w:id="8"/>
    <w:p w14:paraId="59B7178F" w14:textId="77777777" w:rsidR="00936DBA" w:rsidRPr="00991C59" w:rsidRDefault="00936DBA" w:rsidP="00F2625F"/>
    <w:sectPr w:rsidR="00936DBA" w:rsidRPr="00991C59" w:rsidSect="00CC54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B45D" w14:textId="77777777" w:rsidR="0023330B" w:rsidRPr="000378A3" w:rsidRDefault="0023330B" w:rsidP="000378A3">
      <w:r>
        <w:separator/>
      </w:r>
    </w:p>
  </w:endnote>
  <w:endnote w:type="continuationSeparator" w:id="0">
    <w:p w14:paraId="0E9D28E2" w14:textId="77777777" w:rsidR="0023330B" w:rsidRPr="000378A3" w:rsidRDefault="0023330B" w:rsidP="0003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4D2D" w14:textId="77777777" w:rsidR="00D346EF" w:rsidRDefault="00D346EF">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CCE" w14:textId="6554FA03" w:rsidR="00D346EF" w:rsidRDefault="00D346EF" w:rsidP="00E76594">
    <w:pPr>
      <w:ind w:left="-720"/>
    </w:pPr>
    <w:r>
      <w:rPr>
        <w:noProof/>
      </w:rPr>
      <mc:AlternateContent>
        <mc:Choice Requires="wps">
          <w:drawing>
            <wp:anchor distT="0" distB="0" distL="114300" distR="114300" simplePos="0" relativeHeight="251657728" behindDoc="0" locked="0" layoutInCell="1" allowOverlap="1" wp14:anchorId="260CAE02" wp14:editId="08083EED">
              <wp:simplePos x="0" y="0"/>
              <wp:positionH relativeFrom="column">
                <wp:posOffset>-437515</wp:posOffset>
              </wp:positionH>
              <wp:positionV relativeFrom="paragraph">
                <wp:posOffset>-76835</wp:posOffset>
              </wp:positionV>
              <wp:extent cx="6880225" cy="647700"/>
              <wp:effectExtent l="0" t="0" r="317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647700"/>
                      </a:xfrm>
                      <a:prstGeom prst="rect">
                        <a:avLst/>
                      </a:prstGeom>
                      <a:solidFill>
                        <a:srgbClr val="009D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DC96" id="Rectangle 6" o:spid="_x0000_s1026" style="position:absolute;margin-left:-34.45pt;margin-top:-6.05pt;width:541.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" fillcolor="#009dd9" stroked="f"/>
          </w:pict>
        </mc:Fallback>
      </mc:AlternateContent>
    </w:r>
    <w:r>
      <w:rPr>
        <w:noProof/>
      </w:rPr>
      <w:drawing>
        <wp:anchor distT="0" distB="0" distL="114300" distR="114300" simplePos="0" relativeHeight="251656704" behindDoc="0" locked="0" layoutInCell="1" allowOverlap="1" wp14:anchorId="6F122E33" wp14:editId="27836034">
          <wp:simplePos x="0" y="0"/>
          <wp:positionH relativeFrom="column">
            <wp:posOffset>-434975</wp:posOffset>
          </wp:positionH>
          <wp:positionV relativeFrom="paragraph">
            <wp:posOffset>-20320</wp:posOffset>
          </wp:positionV>
          <wp:extent cx="6858000" cy="13208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080"/>
                  </a:xfrm>
                  <a:prstGeom prst="rect">
                    <a:avLst/>
                  </a:prstGeom>
                  <a:noFill/>
                  <a:ln>
                    <a:noFill/>
                  </a:ln>
                </pic:spPr>
              </pic:pic>
            </a:graphicData>
          </a:graphic>
        </wp:anchor>
      </w:drawing>
    </w:r>
    <w:r>
      <w:rPr>
        <w:noProof/>
      </w:rPr>
      <mc:AlternateContent>
        <mc:Choice Requires="wps">
          <w:drawing>
            <wp:anchor distT="0" distB="0" distL="114300" distR="114300" simplePos="0" relativeHeight="251655680" behindDoc="0" locked="0" layoutInCell="1" allowOverlap="1" wp14:anchorId="760E6029" wp14:editId="208C0AB8">
              <wp:simplePos x="0" y="0"/>
              <wp:positionH relativeFrom="column">
                <wp:posOffset>-494665</wp:posOffset>
              </wp:positionH>
              <wp:positionV relativeFrom="paragraph">
                <wp:posOffset>46990</wp:posOffset>
              </wp:positionV>
              <wp:extent cx="5219700" cy="63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635"/>
                      </a:xfrm>
                      <a:prstGeom prst="straightConnector1">
                        <a:avLst/>
                      </a:prstGeom>
                      <a:noFill/>
                      <a:ln w="1270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B02E1" id="_x0000_t32" coordsize="21600,21600" o:spt="32" o:oned="t" path="m,l21600,21600e" filled="f">
              <v:path arrowok="t" fillok="f" o:connecttype="none"/>
              <o:lock v:ext="edit" shapetype="t"/>
            </v:shapetype>
            <v:shape id="AutoShape 13" o:spid="_x0000_s1026" type="#_x0000_t32" style="position:absolute;margin-left:-38.95pt;margin-top:3.7pt;width:411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" strokecolor="white"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F7E7" w14:textId="77777777" w:rsidR="00D346EF" w:rsidRDefault="00D346EF" w:rsidP="0089526C">
    <w:pPr>
      <w:pStyle w:val="NFooter"/>
    </w:pPr>
    <w:r>
      <w:fldChar w:fldCharType="begin"/>
    </w:r>
    <w:r>
      <w:instrText xml:space="preserve"> PAGE   \* MERGEFORMAT </w:instrText>
    </w:r>
    <w:r>
      <w:fldChar w:fldCharType="separate"/>
    </w:r>
    <w:r>
      <w:rPr>
        <w:noProof/>
      </w:rPr>
      <w:t>9</w:t>
    </w:r>
    <w:r>
      <w:fldChar w:fldCharType="end"/>
    </w:r>
    <w:r>
      <w:tab/>
      <w:t>Document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E59" w14:textId="77777777" w:rsidR="00D346EF" w:rsidRDefault="00D346EF" w:rsidP="00DC2F43">
    <w:pPr>
      <w:pStyle w:val="NFooter"/>
    </w:pPr>
    <w:r>
      <w:rPr>
        <w:noProof/>
      </w:rPr>
      <w:drawing>
        <wp:inline distT="0" distB="0" distL="0" distR="0" wp14:anchorId="3783F835" wp14:editId="5CD5C80B">
          <wp:extent cx="5937885" cy="115570"/>
          <wp:effectExtent l="0" t="0" r="5715" b="11430"/>
          <wp:docPr id="9" name="Picture 9" descr="Description: snagit_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nagit_d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5570"/>
                  </a:xfrm>
                  <a:prstGeom prst="rect">
                    <a:avLst/>
                  </a:prstGeom>
                  <a:noFill/>
                  <a:ln>
                    <a:noFill/>
                  </a:ln>
                </pic:spPr>
              </pic:pic>
            </a:graphicData>
          </a:graphic>
        </wp:inline>
      </w:drawing>
    </w:r>
  </w:p>
  <w:p w14:paraId="70F6A26B" w14:textId="77331D27" w:rsidR="00D346EF" w:rsidRPr="00DC2F43" w:rsidRDefault="00D346EF" w:rsidP="00407B9B">
    <w:pPr>
      <w:pStyle w:val="NFooter"/>
      <w:tabs>
        <w:tab w:val="clear" w:pos="9360"/>
        <w:tab w:val="center" w:pos="4680"/>
        <w:tab w:val="right" w:pos="9252"/>
      </w:tabs>
    </w:pPr>
    <w:r>
      <w:tab/>
    </w:r>
    <w:r>
      <w:fldChar w:fldCharType="begin"/>
    </w:r>
    <w:r>
      <w:instrText xml:space="preserve"> PAGE   \* MERGEFORMAT </w:instrText>
    </w:r>
    <w:r>
      <w:fldChar w:fldCharType="separate"/>
    </w:r>
    <w:r w:rsidR="00E23A8D">
      <w:rPr>
        <w:noProof/>
      </w:rPr>
      <w:t>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C1C3" w14:textId="77777777" w:rsidR="0023330B" w:rsidRPr="000378A3" w:rsidRDefault="0023330B" w:rsidP="000378A3">
      <w:r>
        <w:separator/>
      </w:r>
    </w:p>
  </w:footnote>
  <w:footnote w:type="continuationSeparator" w:id="0">
    <w:p w14:paraId="67D760CF" w14:textId="77777777" w:rsidR="0023330B" w:rsidRPr="000378A3" w:rsidRDefault="0023330B" w:rsidP="0003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18E4" w14:textId="77777777" w:rsidR="00D346EF" w:rsidRPr="00DC2F43" w:rsidRDefault="00D346EF" w:rsidP="00202DBE">
    <w:pPr>
      <w:pStyle w:val="NHeader"/>
    </w:pPr>
    <w:r>
      <w:tab/>
      <w:t>Wireframing for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CE2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3715"/>
    <w:multiLevelType w:val="hybridMultilevel"/>
    <w:tmpl w:val="C1E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3D8"/>
    <w:multiLevelType w:val="hybridMultilevel"/>
    <w:tmpl w:val="94D6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70F85"/>
    <w:multiLevelType w:val="hybridMultilevel"/>
    <w:tmpl w:val="893A09C6"/>
    <w:lvl w:ilvl="0" w:tplc="AEAA2534">
      <w:start w:val="1"/>
      <w:numFmt w:val="bullet"/>
      <w:pStyle w:val="NBullet2"/>
      <w:lvlText w:val="o"/>
      <w:lvlJc w:val="left"/>
      <w:pPr>
        <w:ind w:left="1800" w:hanging="360"/>
      </w:pPr>
      <w:rPr>
        <w:rFonts w:ascii="Courier New" w:hAnsi="Courier New" w:hint="default"/>
        <w:color w:val="009DD9"/>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D5099B"/>
    <w:multiLevelType w:val="hybridMultilevel"/>
    <w:tmpl w:val="1F10F54C"/>
    <w:lvl w:ilvl="0" w:tplc="2182DCA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F333CA"/>
    <w:multiLevelType w:val="hybridMultilevel"/>
    <w:tmpl w:val="82043734"/>
    <w:lvl w:ilvl="0" w:tplc="45EE4E4E">
      <w:start w:val="1"/>
      <w:numFmt w:val="lowerLetter"/>
      <w:pStyle w:val="NList2Indent"/>
      <w:lvlText w:val="%1."/>
      <w:lvlJc w:val="left"/>
      <w:pPr>
        <w:ind w:left="2160" w:hanging="360"/>
      </w:pPr>
      <w:rPr>
        <w:rFonts w:cs="Times New Roman" w:hint="default"/>
        <w:b w:val="0"/>
        <w:bCs w:val="0"/>
        <w:i w:val="0"/>
        <w:iCs w:val="0"/>
        <w:caps w:val="0"/>
        <w:strike w:val="0"/>
        <w:dstrike w:val="0"/>
        <w:vanish w:val="0"/>
        <w:color w:val="009DD9"/>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3362D"/>
    <w:multiLevelType w:val="hybridMultilevel"/>
    <w:tmpl w:val="5B5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36075"/>
    <w:multiLevelType w:val="hybridMultilevel"/>
    <w:tmpl w:val="5308EA70"/>
    <w:lvl w:ilvl="0" w:tplc="591E685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4DA36A9"/>
    <w:multiLevelType w:val="hybridMultilevel"/>
    <w:tmpl w:val="2E70C3C6"/>
    <w:lvl w:ilvl="0" w:tplc="37203B6C">
      <w:start w:val="1"/>
      <w:numFmt w:val="decimal"/>
      <w:pStyle w:val="NList1Indent"/>
      <w:lvlText w:val="%1."/>
      <w:lvlJc w:val="left"/>
      <w:pPr>
        <w:ind w:left="1800" w:hanging="360"/>
      </w:pPr>
      <w:rPr>
        <w:rFonts w:ascii="Arial Narrow" w:hAnsi="Arial Narrow" w:hint="default"/>
        <w:b w:val="0"/>
        <w:bCs w:val="0"/>
        <w:i w:val="0"/>
        <w:iCs w:val="0"/>
        <w:caps w:val="0"/>
        <w:smallCaps w:val="0"/>
        <w:strike w:val="0"/>
        <w:dstrike w:val="0"/>
        <w:noProof w:val="0"/>
        <w:vanish w:val="0"/>
        <w:color w:val="009DD9"/>
        <w:spacing w:val="0"/>
        <w:kern w:val="0"/>
        <w:position w:val="0"/>
        <w:u w:val="none"/>
        <w:effect w:val="none"/>
        <w:vertAlign w:val="baseline"/>
        <w:em w:val="none"/>
        <w:specVanish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2D0F5D"/>
    <w:multiLevelType w:val="multilevel"/>
    <w:tmpl w:val="C61CA544"/>
    <w:lvl w:ilvl="0">
      <w:start w:val="1"/>
      <w:numFmt w:val="decimal"/>
      <w:pStyle w:val="N1H1"/>
      <w:lvlText w:val="%1."/>
      <w:lvlJc w:val="left"/>
      <w:pPr>
        <w:ind w:left="360" w:hanging="360"/>
      </w:pPr>
      <w:rPr>
        <w:rFonts w:ascii="Arial Narrow" w:hAnsi="Arial Narrow" w:hint="default"/>
      </w:rPr>
    </w:lvl>
    <w:lvl w:ilvl="1">
      <w:start w:val="1"/>
      <w:numFmt w:val="decimal"/>
      <w:lvlText w:val="%1.%2."/>
      <w:lvlJc w:val="left"/>
      <w:pPr>
        <w:ind w:left="792" w:hanging="432"/>
      </w:pPr>
      <w:rPr>
        <w:rFonts w:ascii="Arial Narrow" w:hAnsi="Arial Narrow" w:hint="default"/>
      </w:rPr>
    </w:lvl>
    <w:lvl w:ilvl="2">
      <w:start w:val="1"/>
      <w:numFmt w:val="decimal"/>
      <w:pStyle w:val="N1H1Nobreak"/>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76392"/>
    <w:multiLevelType w:val="hybridMultilevel"/>
    <w:tmpl w:val="56764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04F1"/>
    <w:multiLevelType w:val="hybridMultilevel"/>
    <w:tmpl w:val="88EA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75863"/>
    <w:multiLevelType w:val="hybridMultilevel"/>
    <w:tmpl w:val="88E06DCA"/>
    <w:lvl w:ilvl="0" w:tplc="46C44210">
      <w:start w:val="1"/>
      <w:numFmt w:val="bullet"/>
      <w:lvlText w:val=""/>
      <w:lvlJc w:val="left"/>
      <w:pPr>
        <w:tabs>
          <w:tab w:val="num" w:pos="533"/>
        </w:tabs>
        <w:ind w:left="533" w:hanging="360"/>
      </w:pPr>
      <w:rPr>
        <w:rFonts w:ascii="Wingdings" w:hAnsi="Wingdings" w:hint="default"/>
        <w:color w:val="009DD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4183A"/>
    <w:multiLevelType w:val="hybridMultilevel"/>
    <w:tmpl w:val="AEEAE7A4"/>
    <w:lvl w:ilvl="0" w:tplc="19EE2FDE">
      <w:start w:val="1"/>
      <w:numFmt w:val="lowerLetter"/>
      <w:pStyle w:val="NList2"/>
      <w:lvlText w:val="%1."/>
      <w:lvlJc w:val="left"/>
      <w:pPr>
        <w:ind w:left="1800" w:hanging="360"/>
      </w:pPr>
      <w:rPr>
        <w:rFonts w:hint="default"/>
        <w:color w:val="009DD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722CDE"/>
    <w:multiLevelType w:val="hybridMultilevel"/>
    <w:tmpl w:val="E056F0EC"/>
    <w:lvl w:ilvl="0" w:tplc="4EF20B68">
      <w:start w:val="1"/>
      <w:numFmt w:val="decimal"/>
      <w:lvlText w:val="%1."/>
      <w:lvlJc w:val="left"/>
      <w:pPr>
        <w:tabs>
          <w:tab w:val="num" w:pos="560"/>
        </w:tabs>
        <w:ind w:left="560" w:hanging="360"/>
      </w:pPr>
      <w:rPr>
        <w:rFonts w:ascii="Arial Narrow" w:hAnsi="Arial Narrow" w:hint="default"/>
        <w:b w:val="0"/>
        <w:bCs w:val="0"/>
        <w:i w:val="0"/>
        <w:iCs w:val="0"/>
        <w:caps w:val="0"/>
        <w:smallCaps w:val="0"/>
        <w:strike w:val="0"/>
        <w:dstrike w:val="0"/>
        <w:noProof w:val="0"/>
        <w:vanish w:val="0"/>
        <w:color w:val="009DD9"/>
        <w:spacing w:val="0"/>
        <w:kern w:val="0"/>
        <w:position w:val="0"/>
        <w:u w:val="none"/>
        <w:effect w:val="none"/>
        <w:vertAlign w:val="baseline"/>
        <w:em w:val="none"/>
        <w:spec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00B80"/>
    <w:multiLevelType w:val="hybridMultilevel"/>
    <w:tmpl w:val="CB1A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2679FF"/>
    <w:multiLevelType w:val="hybridMultilevel"/>
    <w:tmpl w:val="A796C4FA"/>
    <w:lvl w:ilvl="0" w:tplc="41025558">
      <w:start w:val="1"/>
      <w:numFmt w:val="bullet"/>
      <w:pStyle w:val="NBullet3"/>
      <w:lvlText w:val=""/>
      <w:lvlJc w:val="left"/>
      <w:pPr>
        <w:ind w:left="2160" w:hanging="360"/>
      </w:pPr>
      <w:rPr>
        <w:rFonts w:ascii="Symbol" w:hAnsi="Symbol" w:hint="default"/>
        <w:color w:val="009DD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A347AE"/>
    <w:multiLevelType w:val="hybridMultilevel"/>
    <w:tmpl w:val="063EC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855D9D"/>
    <w:multiLevelType w:val="hybridMultilevel"/>
    <w:tmpl w:val="13CA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220FC"/>
    <w:multiLevelType w:val="multilevel"/>
    <w:tmpl w:val="A3DA7DA6"/>
    <w:name w:val="H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9050A2"/>
    <w:multiLevelType w:val="hybridMultilevel"/>
    <w:tmpl w:val="2AE2AD5E"/>
    <w:lvl w:ilvl="0" w:tplc="855A3560">
      <w:start w:val="1"/>
      <w:numFmt w:val="bullet"/>
      <w:pStyle w:val="NBullet1"/>
      <w:lvlText w:val=""/>
      <w:lvlJc w:val="left"/>
      <w:pPr>
        <w:ind w:left="1800" w:hanging="360"/>
      </w:pPr>
      <w:rPr>
        <w:rFonts w:ascii="Symbol" w:hAnsi="Symbol" w:hint="default"/>
        <w:color w:val="009DD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EC72D4"/>
    <w:multiLevelType w:val="hybridMultilevel"/>
    <w:tmpl w:val="303A6F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6945B5"/>
    <w:multiLevelType w:val="hybridMultilevel"/>
    <w:tmpl w:val="5ABC5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C78B5"/>
    <w:multiLevelType w:val="hybridMultilevel"/>
    <w:tmpl w:val="22581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A761E"/>
    <w:multiLevelType w:val="hybridMultilevel"/>
    <w:tmpl w:val="EE164F6A"/>
    <w:lvl w:ilvl="0" w:tplc="0FE896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5" w15:restartNumberingAfterBreak="0">
    <w:nsid w:val="61566E24"/>
    <w:multiLevelType w:val="hybridMultilevel"/>
    <w:tmpl w:val="CA9E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35547"/>
    <w:multiLevelType w:val="hybridMultilevel"/>
    <w:tmpl w:val="A820406A"/>
    <w:lvl w:ilvl="0" w:tplc="70E20EF8">
      <w:start w:val="1"/>
      <w:numFmt w:val="bullet"/>
      <w:lvlText w:val=""/>
      <w:lvlJc w:val="left"/>
      <w:pPr>
        <w:tabs>
          <w:tab w:val="num" w:pos="1836"/>
        </w:tabs>
        <w:ind w:left="1836"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04A9B"/>
    <w:multiLevelType w:val="hybridMultilevel"/>
    <w:tmpl w:val="9724B53C"/>
    <w:lvl w:ilvl="0" w:tplc="86B0A002">
      <w:start w:val="1"/>
      <w:numFmt w:val="decimal"/>
      <w:lvlText w:val="%1."/>
      <w:lvlJc w:val="left"/>
      <w:pPr>
        <w:ind w:left="1530" w:hanging="360"/>
      </w:pPr>
      <w:rPr>
        <w:rFonts w:hint="default"/>
      </w:rPr>
    </w:lvl>
    <w:lvl w:ilvl="1" w:tplc="CF78B6B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86A14"/>
    <w:multiLevelType w:val="hybridMultilevel"/>
    <w:tmpl w:val="B28AFFE8"/>
    <w:lvl w:ilvl="0" w:tplc="2FDC5134">
      <w:start w:val="1"/>
      <w:numFmt w:val="bullet"/>
      <w:lvlText w:val=""/>
      <w:lvlJc w:val="left"/>
      <w:pPr>
        <w:ind w:left="2160" w:hanging="360"/>
      </w:pPr>
      <w:rPr>
        <w:rFonts w:ascii="Symbol" w:hAnsi="Symbol" w:hint="default"/>
      </w:rPr>
    </w:lvl>
    <w:lvl w:ilvl="1" w:tplc="0836487C">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CD4231"/>
    <w:multiLevelType w:val="hybridMultilevel"/>
    <w:tmpl w:val="0EE0FEBA"/>
    <w:lvl w:ilvl="0" w:tplc="EA1E2FA0">
      <w:start w:val="1"/>
      <w:numFmt w:val="decimal"/>
      <w:pStyle w:val="NList1"/>
      <w:lvlText w:val="%1."/>
      <w:lvlJc w:val="left"/>
      <w:pPr>
        <w:ind w:left="1440" w:hanging="360"/>
      </w:pPr>
      <w:rPr>
        <w:rFonts w:ascii="Arial Narrow" w:hAnsi="Arial Narrow" w:hint="default"/>
        <w:b w:val="0"/>
        <w:bCs w:val="0"/>
        <w:i w:val="0"/>
        <w:iCs w:val="0"/>
        <w:caps w:val="0"/>
        <w:smallCaps w:val="0"/>
        <w:strike w:val="0"/>
        <w:dstrike w:val="0"/>
        <w:noProof w:val="0"/>
        <w:vanish w:val="0"/>
        <w:color w:val="009DD9"/>
        <w:spacing w:val="0"/>
        <w:kern w:val="0"/>
        <w:position w:val="0"/>
        <w:u w:val="none"/>
        <w:effect w:val="none"/>
        <w:vertAlign w:val="baseline"/>
        <w:em w:val="none"/>
        <w:specVanish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47426A"/>
    <w:multiLevelType w:val="hybridMultilevel"/>
    <w:tmpl w:val="26EEF40A"/>
    <w:lvl w:ilvl="0" w:tplc="0C58C996">
      <w:start w:val="1"/>
      <w:numFmt w:val="bullet"/>
      <w:pStyle w:val="NBullet4"/>
      <w:lvlText w:val="o"/>
      <w:lvlJc w:val="left"/>
      <w:pPr>
        <w:ind w:left="2520" w:hanging="360"/>
      </w:pPr>
      <w:rPr>
        <w:rFonts w:ascii="Courier New" w:hAnsi="Courier New" w:hint="default"/>
        <w:color w:val="009DD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AEE4C58"/>
    <w:multiLevelType w:val="hybridMultilevel"/>
    <w:tmpl w:val="29D4287A"/>
    <w:lvl w:ilvl="0" w:tplc="4DECDB36">
      <w:start w:val="1"/>
      <w:numFmt w:val="lowerLetter"/>
      <w:lvlText w:val="%1."/>
      <w:lvlJc w:val="left"/>
      <w:pPr>
        <w:ind w:left="2160" w:hanging="360"/>
      </w:pPr>
      <w:rPr>
        <w:rFonts w:hint="default"/>
        <w:color w:val="009DD9"/>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29"/>
  </w:num>
  <w:num w:numId="3">
    <w:abstractNumId w:val="8"/>
  </w:num>
  <w:num w:numId="4">
    <w:abstractNumId w:val="3"/>
  </w:num>
  <w:num w:numId="5">
    <w:abstractNumId w:val="16"/>
  </w:num>
  <w:num w:numId="6">
    <w:abstractNumId w:val="30"/>
  </w:num>
  <w:num w:numId="7">
    <w:abstractNumId w:val="13"/>
  </w:num>
  <w:num w:numId="8">
    <w:abstractNumId w:val="14"/>
  </w:num>
  <w:num w:numId="9">
    <w:abstractNumId w:val="12"/>
  </w:num>
  <w:num w:numId="10">
    <w:abstractNumId w:val="7"/>
  </w:num>
  <w:num w:numId="11">
    <w:abstractNumId w:val="9"/>
  </w:num>
  <w:num w:numId="12">
    <w:abstractNumId w:val="5"/>
  </w:num>
  <w:num w:numId="13">
    <w:abstractNumId w:val="14"/>
  </w:num>
  <w:num w:numId="14">
    <w:abstractNumId w:val="26"/>
  </w:num>
  <w:num w:numId="15">
    <w:abstractNumId w:val="24"/>
  </w:num>
  <w:num w:numId="16">
    <w:abstractNumId w:val="29"/>
    <w:lvlOverride w:ilvl="0">
      <w:startOverride w:val="1"/>
    </w:lvlOverride>
  </w:num>
  <w:num w:numId="17">
    <w:abstractNumId w:val="28"/>
  </w:num>
  <w:num w:numId="18">
    <w:abstractNumId w:val="4"/>
  </w:num>
  <w:num w:numId="19">
    <w:abstractNumId w:val="27"/>
  </w:num>
  <w:num w:numId="20">
    <w:abstractNumId w:val="13"/>
    <w:lvlOverride w:ilvl="0">
      <w:startOverride w:val="1"/>
    </w:lvlOverride>
  </w:num>
  <w:num w:numId="21">
    <w:abstractNumId w:val="13"/>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13"/>
    <w:lvlOverride w:ilvl="0">
      <w:startOverride w:val="1"/>
    </w:lvlOverride>
  </w:num>
  <w:num w:numId="30">
    <w:abstractNumId w:val="29"/>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5"/>
  </w:num>
  <w:num w:numId="34">
    <w:abstractNumId w:val="29"/>
    <w:lvlOverride w:ilvl="0">
      <w:startOverride w:val="1"/>
    </w:lvlOverride>
  </w:num>
  <w:num w:numId="35">
    <w:abstractNumId w:val="29"/>
    <w:lvlOverride w:ilvl="0">
      <w:startOverride w:val="1"/>
    </w:lvlOverride>
  </w:num>
  <w:num w:numId="36">
    <w:abstractNumId w:val="8"/>
    <w:lvlOverride w:ilvl="0">
      <w:startOverride w:val="1"/>
    </w:lvlOverride>
  </w:num>
  <w:num w:numId="37">
    <w:abstractNumId w:val="14"/>
    <w:lvlOverride w:ilvl="0">
      <w:startOverride w:val="1"/>
    </w:lvlOverride>
  </w:num>
  <w:num w:numId="38">
    <w:abstractNumId w:val="29"/>
    <w:lvlOverride w:ilvl="0">
      <w:startOverride w:val="1"/>
    </w:lvlOverride>
  </w:num>
  <w:num w:numId="39">
    <w:abstractNumId w:val="13"/>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18"/>
  </w:num>
  <w:num w:numId="50">
    <w:abstractNumId w:val="10"/>
  </w:num>
  <w:num w:numId="51">
    <w:abstractNumId w:val="23"/>
  </w:num>
  <w:num w:numId="52">
    <w:abstractNumId w:val="17"/>
  </w:num>
  <w:num w:numId="53">
    <w:abstractNumId w:val="22"/>
  </w:num>
  <w:num w:numId="5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num>
  <w:num w:numId="56">
    <w:abstractNumId w:val="13"/>
    <w:lvlOverride w:ilvl="0">
      <w:startOverride w:val="1"/>
    </w:lvlOverride>
  </w:num>
  <w:num w:numId="57">
    <w:abstractNumId w:val="0"/>
  </w:num>
  <w:num w:numId="58">
    <w:abstractNumId w:val="21"/>
  </w:num>
  <w:num w:numId="59">
    <w:abstractNumId w:val="6"/>
  </w:num>
  <w:num w:numId="60">
    <w:abstractNumId w:val="11"/>
  </w:num>
  <w:num w:numId="61">
    <w:abstractNumId w:val="2"/>
  </w:num>
  <w:num w:numId="62">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D9"/>
    <w:rsid w:val="00000B78"/>
    <w:rsid w:val="00001B81"/>
    <w:rsid w:val="00003856"/>
    <w:rsid w:val="0000718F"/>
    <w:rsid w:val="00007782"/>
    <w:rsid w:val="00013CAC"/>
    <w:rsid w:val="00015D35"/>
    <w:rsid w:val="000166AD"/>
    <w:rsid w:val="00023D36"/>
    <w:rsid w:val="00027333"/>
    <w:rsid w:val="00030DB8"/>
    <w:rsid w:val="00032415"/>
    <w:rsid w:val="0003630B"/>
    <w:rsid w:val="00037759"/>
    <w:rsid w:val="000378A3"/>
    <w:rsid w:val="00041DE7"/>
    <w:rsid w:val="000427BE"/>
    <w:rsid w:val="00046C27"/>
    <w:rsid w:val="00051278"/>
    <w:rsid w:val="00054430"/>
    <w:rsid w:val="000575BB"/>
    <w:rsid w:val="00060F8C"/>
    <w:rsid w:val="00061019"/>
    <w:rsid w:val="00061E80"/>
    <w:rsid w:val="00063572"/>
    <w:rsid w:val="00065C05"/>
    <w:rsid w:val="0007176B"/>
    <w:rsid w:val="00075534"/>
    <w:rsid w:val="000801F7"/>
    <w:rsid w:val="000807E2"/>
    <w:rsid w:val="0008270F"/>
    <w:rsid w:val="0008361C"/>
    <w:rsid w:val="00091DEF"/>
    <w:rsid w:val="00096494"/>
    <w:rsid w:val="0009661E"/>
    <w:rsid w:val="00096AFE"/>
    <w:rsid w:val="000B154A"/>
    <w:rsid w:val="000B2646"/>
    <w:rsid w:val="000C0011"/>
    <w:rsid w:val="000C1234"/>
    <w:rsid w:val="000C4954"/>
    <w:rsid w:val="000C59DD"/>
    <w:rsid w:val="000C7685"/>
    <w:rsid w:val="000D0007"/>
    <w:rsid w:val="000D089E"/>
    <w:rsid w:val="000D2A57"/>
    <w:rsid w:val="000D628A"/>
    <w:rsid w:val="000E1822"/>
    <w:rsid w:val="000E1C98"/>
    <w:rsid w:val="000E4B1C"/>
    <w:rsid w:val="000E6B34"/>
    <w:rsid w:val="000F51D2"/>
    <w:rsid w:val="00105D43"/>
    <w:rsid w:val="00107D8A"/>
    <w:rsid w:val="00112B5C"/>
    <w:rsid w:val="0011608F"/>
    <w:rsid w:val="00117291"/>
    <w:rsid w:val="00117CB1"/>
    <w:rsid w:val="00127452"/>
    <w:rsid w:val="00127C5E"/>
    <w:rsid w:val="001301B0"/>
    <w:rsid w:val="0013474A"/>
    <w:rsid w:val="00137A69"/>
    <w:rsid w:val="00140328"/>
    <w:rsid w:val="00143FAF"/>
    <w:rsid w:val="00156414"/>
    <w:rsid w:val="001616FE"/>
    <w:rsid w:val="00170F03"/>
    <w:rsid w:val="00170F62"/>
    <w:rsid w:val="00171D18"/>
    <w:rsid w:val="00173F0F"/>
    <w:rsid w:val="00175B89"/>
    <w:rsid w:val="00181306"/>
    <w:rsid w:val="00182519"/>
    <w:rsid w:val="00186F2E"/>
    <w:rsid w:val="00193B1D"/>
    <w:rsid w:val="00193B3E"/>
    <w:rsid w:val="00194D93"/>
    <w:rsid w:val="001A2A24"/>
    <w:rsid w:val="001A2AB7"/>
    <w:rsid w:val="001A3F99"/>
    <w:rsid w:val="001A484E"/>
    <w:rsid w:val="001B0D7A"/>
    <w:rsid w:val="001B1F9A"/>
    <w:rsid w:val="001B6AA1"/>
    <w:rsid w:val="001C7245"/>
    <w:rsid w:val="001E0863"/>
    <w:rsid w:val="001E4A0C"/>
    <w:rsid w:val="001E5EE7"/>
    <w:rsid w:val="001F055E"/>
    <w:rsid w:val="001F14E6"/>
    <w:rsid w:val="001F1503"/>
    <w:rsid w:val="001F4731"/>
    <w:rsid w:val="001F56AE"/>
    <w:rsid w:val="001F67CB"/>
    <w:rsid w:val="00202DBE"/>
    <w:rsid w:val="00203BA9"/>
    <w:rsid w:val="00204698"/>
    <w:rsid w:val="00215550"/>
    <w:rsid w:val="002204AB"/>
    <w:rsid w:val="002268E8"/>
    <w:rsid w:val="00226CFA"/>
    <w:rsid w:val="0023330B"/>
    <w:rsid w:val="00237799"/>
    <w:rsid w:val="002417A0"/>
    <w:rsid w:val="00244A04"/>
    <w:rsid w:val="0024537F"/>
    <w:rsid w:val="00246857"/>
    <w:rsid w:val="002478E8"/>
    <w:rsid w:val="002506ED"/>
    <w:rsid w:val="00256BC2"/>
    <w:rsid w:val="00260A15"/>
    <w:rsid w:val="00261462"/>
    <w:rsid w:val="002654E6"/>
    <w:rsid w:val="00266B1B"/>
    <w:rsid w:val="00266D41"/>
    <w:rsid w:val="0027227F"/>
    <w:rsid w:val="00273D6A"/>
    <w:rsid w:val="00281E14"/>
    <w:rsid w:val="00282124"/>
    <w:rsid w:val="002846DC"/>
    <w:rsid w:val="002846F9"/>
    <w:rsid w:val="00287FC8"/>
    <w:rsid w:val="00293161"/>
    <w:rsid w:val="002935F9"/>
    <w:rsid w:val="00293DC0"/>
    <w:rsid w:val="002978CB"/>
    <w:rsid w:val="00297F3C"/>
    <w:rsid w:val="002A2670"/>
    <w:rsid w:val="002A6209"/>
    <w:rsid w:val="002B07EC"/>
    <w:rsid w:val="002B30B9"/>
    <w:rsid w:val="002B330C"/>
    <w:rsid w:val="002B6414"/>
    <w:rsid w:val="002B7A3A"/>
    <w:rsid w:val="002C02AF"/>
    <w:rsid w:val="002C20D8"/>
    <w:rsid w:val="002C3742"/>
    <w:rsid w:val="002C46BB"/>
    <w:rsid w:val="002C4F12"/>
    <w:rsid w:val="002D5963"/>
    <w:rsid w:val="002D7579"/>
    <w:rsid w:val="002E6A0B"/>
    <w:rsid w:val="002F1B99"/>
    <w:rsid w:val="002F26E3"/>
    <w:rsid w:val="002F4155"/>
    <w:rsid w:val="002F4818"/>
    <w:rsid w:val="002F612E"/>
    <w:rsid w:val="002F65DB"/>
    <w:rsid w:val="00303411"/>
    <w:rsid w:val="0030526C"/>
    <w:rsid w:val="00305D6E"/>
    <w:rsid w:val="00306DE0"/>
    <w:rsid w:val="00307AB7"/>
    <w:rsid w:val="00307B25"/>
    <w:rsid w:val="00317893"/>
    <w:rsid w:val="00326D22"/>
    <w:rsid w:val="003323FD"/>
    <w:rsid w:val="003411AD"/>
    <w:rsid w:val="00345A0B"/>
    <w:rsid w:val="00346545"/>
    <w:rsid w:val="0035690D"/>
    <w:rsid w:val="00357AEC"/>
    <w:rsid w:val="00357CB1"/>
    <w:rsid w:val="00366F5B"/>
    <w:rsid w:val="00370105"/>
    <w:rsid w:val="0037361F"/>
    <w:rsid w:val="00373F86"/>
    <w:rsid w:val="00376909"/>
    <w:rsid w:val="0038388F"/>
    <w:rsid w:val="00395B05"/>
    <w:rsid w:val="003A0351"/>
    <w:rsid w:val="003A162C"/>
    <w:rsid w:val="003A2BC1"/>
    <w:rsid w:val="003A704D"/>
    <w:rsid w:val="003B5D5C"/>
    <w:rsid w:val="003C0291"/>
    <w:rsid w:val="003C1A8E"/>
    <w:rsid w:val="003C20EB"/>
    <w:rsid w:val="003C49F5"/>
    <w:rsid w:val="003C725D"/>
    <w:rsid w:val="003D19CF"/>
    <w:rsid w:val="003D27C5"/>
    <w:rsid w:val="003E0D2B"/>
    <w:rsid w:val="003E152C"/>
    <w:rsid w:val="003E455C"/>
    <w:rsid w:val="003F2ED7"/>
    <w:rsid w:val="003F33B8"/>
    <w:rsid w:val="00401576"/>
    <w:rsid w:val="0040318D"/>
    <w:rsid w:val="0040344F"/>
    <w:rsid w:val="00407B9B"/>
    <w:rsid w:val="004214F1"/>
    <w:rsid w:val="00431355"/>
    <w:rsid w:val="00431937"/>
    <w:rsid w:val="00431A2B"/>
    <w:rsid w:val="00433187"/>
    <w:rsid w:val="0043515F"/>
    <w:rsid w:val="00435BC9"/>
    <w:rsid w:val="004409B0"/>
    <w:rsid w:val="00450FAE"/>
    <w:rsid w:val="00451641"/>
    <w:rsid w:val="004541F9"/>
    <w:rsid w:val="00461D84"/>
    <w:rsid w:val="0046358E"/>
    <w:rsid w:val="00463D36"/>
    <w:rsid w:val="00481E1A"/>
    <w:rsid w:val="00483C80"/>
    <w:rsid w:val="00486ACD"/>
    <w:rsid w:val="004912A5"/>
    <w:rsid w:val="00493BDA"/>
    <w:rsid w:val="00495178"/>
    <w:rsid w:val="004951BC"/>
    <w:rsid w:val="00495D64"/>
    <w:rsid w:val="0049667D"/>
    <w:rsid w:val="004A47FB"/>
    <w:rsid w:val="004A4A74"/>
    <w:rsid w:val="004A71D1"/>
    <w:rsid w:val="004B0345"/>
    <w:rsid w:val="004B6D81"/>
    <w:rsid w:val="004B76E4"/>
    <w:rsid w:val="004C10E5"/>
    <w:rsid w:val="004D73B4"/>
    <w:rsid w:val="004E1744"/>
    <w:rsid w:val="004E378C"/>
    <w:rsid w:val="004F6220"/>
    <w:rsid w:val="004F7265"/>
    <w:rsid w:val="005004B7"/>
    <w:rsid w:val="00502AF0"/>
    <w:rsid w:val="00515E24"/>
    <w:rsid w:val="005229F4"/>
    <w:rsid w:val="00522C92"/>
    <w:rsid w:val="00524060"/>
    <w:rsid w:val="00525674"/>
    <w:rsid w:val="0053275D"/>
    <w:rsid w:val="005361E7"/>
    <w:rsid w:val="005401E9"/>
    <w:rsid w:val="00542E92"/>
    <w:rsid w:val="0054328B"/>
    <w:rsid w:val="005457B6"/>
    <w:rsid w:val="00552098"/>
    <w:rsid w:val="0055414C"/>
    <w:rsid w:val="00555D04"/>
    <w:rsid w:val="0055663B"/>
    <w:rsid w:val="00560218"/>
    <w:rsid w:val="00564F7B"/>
    <w:rsid w:val="005727EC"/>
    <w:rsid w:val="0057447B"/>
    <w:rsid w:val="005869B3"/>
    <w:rsid w:val="00587C33"/>
    <w:rsid w:val="00591FB7"/>
    <w:rsid w:val="005940E0"/>
    <w:rsid w:val="005959C4"/>
    <w:rsid w:val="00597BF8"/>
    <w:rsid w:val="005A3355"/>
    <w:rsid w:val="005A34AF"/>
    <w:rsid w:val="005A500B"/>
    <w:rsid w:val="005B13B2"/>
    <w:rsid w:val="005B334F"/>
    <w:rsid w:val="005B6090"/>
    <w:rsid w:val="005C092F"/>
    <w:rsid w:val="005C483B"/>
    <w:rsid w:val="005D58C8"/>
    <w:rsid w:val="005E0C92"/>
    <w:rsid w:val="005E28FF"/>
    <w:rsid w:val="005F5D79"/>
    <w:rsid w:val="005F6DFE"/>
    <w:rsid w:val="006036F7"/>
    <w:rsid w:val="00604C93"/>
    <w:rsid w:val="0060584B"/>
    <w:rsid w:val="0060693F"/>
    <w:rsid w:val="0061337A"/>
    <w:rsid w:val="0061517C"/>
    <w:rsid w:val="006152B5"/>
    <w:rsid w:val="00622295"/>
    <w:rsid w:val="00625544"/>
    <w:rsid w:val="0062573A"/>
    <w:rsid w:val="0062705B"/>
    <w:rsid w:val="006309AE"/>
    <w:rsid w:val="00652556"/>
    <w:rsid w:val="006623C2"/>
    <w:rsid w:val="00675151"/>
    <w:rsid w:val="00685946"/>
    <w:rsid w:val="00685BC0"/>
    <w:rsid w:val="006900FF"/>
    <w:rsid w:val="006926EE"/>
    <w:rsid w:val="00693294"/>
    <w:rsid w:val="006938D1"/>
    <w:rsid w:val="00693B12"/>
    <w:rsid w:val="006A24C1"/>
    <w:rsid w:val="006B1B4B"/>
    <w:rsid w:val="006B1FDC"/>
    <w:rsid w:val="006B401D"/>
    <w:rsid w:val="006B664E"/>
    <w:rsid w:val="006C1534"/>
    <w:rsid w:val="006D2033"/>
    <w:rsid w:val="006D3706"/>
    <w:rsid w:val="006D5B83"/>
    <w:rsid w:val="006D5BDD"/>
    <w:rsid w:val="006D6607"/>
    <w:rsid w:val="006D70D9"/>
    <w:rsid w:val="006D78A2"/>
    <w:rsid w:val="006D7B2C"/>
    <w:rsid w:val="006E1D20"/>
    <w:rsid w:val="006E2574"/>
    <w:rsid w:val="006E293E"/>
    <w:rsid w:val="006E6841"/>
    <w:rsid w:val="006F4E12"/>
    <w:rsid w:val="006F72EF"/>
    <w:rsid w:val="00704EEE"/>
    <w:rsid w:val="0070650D"/>
    <w:rsid w:val="007203CD"/>
    <w:rsid w:val="007222EE"/>
    <w:rsid w:val="0072589C"/>
    <w:rsid w:val="00726186"/>
    <w:rsid w:val="007272A0"/>
    <w:rsid w:val="00730723"/>
    <w:rsid w:val="007308C4"/>
    <w:rsid w:val="00730C5A"/>
    <w:rsid w:val="007333CC"/>
    <w:rsid w:val="007379F6"/>
    <w:rsid w:val="007445F7"/>
    <w:rsid w:val="007563C8"/>
    <w:rsid w:val="00762A31"/>
    <w:rsid w:val="00763128"/>
    <w:rsid w:val="00763A2F"/>
    <w:rsid w:val="007641FE"/>
    <w:rsid w:val="00765465"/>
    <w:rsid w:val="00765B75"/>
    <w:rsid w:val="007667AE"/>
    <w:rsid w:val="007735C7"/>
    <w:rsid w:val="007756C8"/>
    <w:rsid w:val="007769E2"/>
    <w:rsid w:val="00777D42"/>
    <w:rsid w:val="00780096"/>
    <w:rsid w:val="00783A48"/>
    <w:rsid w:val="0079163E"/>
    <w:rsid w:val="007A4874"/>
    <w:rsid w:val="007A4A51"/>
    <w:rsid w:val="007A5E83"/>
    <w:rsid w:val="007A60CE"/>
    <w:rsid w:val="007B13BF"/>
    <w:rsid w:val="007B5BB2"/>
    <w:rsid w:val="007C254B"/>
    <w:rsid w:val="007C2A8F"/>
    <w:rsid w:val="007D1193"/>
    <w:rsid w:val="007D2314"/>
    <w:rsid w:val="007D3C63"/>
    <w:rsid w:val="007D753C"/>
    <w:rsid w:val="007D7B46"/>
    <w:rsid w:val="007E1504"/>
    <w:rsid w:val="007E1FBE"/>
    <w:rsid w:val="007E3A2B"/>
    <w:rsid w:val="007E3F0E"/>
    <w:rsid w:val="007E63B5"/>
    <w:rsid w:val="007F4CB3"/>
    <w:rsid w:val="00802C90"/>
    <w:rsid w:val="00806D52"/>
    <w:rsid w:val="00810661"/>
    <w:rsid w:val="008107C7"/>
    <w:rsid w:val="00813AF8"/>
    <w:rsid w:val="00814A7F"/>
    <w:rsid w:val="00814E14"/>
    <w:rsid w:val="00816A3A"/>
    <w:rsid w:val="008174E0"/>
    <w:rsid w:val="008179EE"/>
    <w:rsid w:val="00823462"/>
    <w:rsid w:val="00827E6F"/>
    <w:rsid w:val="008304A4"/>
    <w:rsid w:val="0083387A"/>
    <w:rsid w:val="00840226"/>
    <w:rsid w:val="0084044F"/>
    <w:rsid w:val="00851BC5"/>
    <w:rsid w:val="00852FA6"/>
    <w:rsid w:val="008653A0"/>
    <w:rsid w:val="008660BB"/>
    <w:rsid w:val="00871700"/>
    <w:rsid w:val="00874861"/>
    <w:rsid w:val="00875DF5"/>
    <w:rsid w:val="008777C5"/>
    <w:rsid w:val="00880B68"/>
    <w:rsid w:val="0088495C"/>
    <w:rsid w:val="00884CF6"/>
    <w:rsid w:val="008923C2"/>
    <w:rsid w:val="00892CC5"/>
    <w:rsid w:val="0089526C"/>
    <w:rsid w:val="008A0C64"/>
    <w:rsid w:val="008A393E"/>
    <w:rsid w:val="008A67B8"/>
    <w:rsid w:val="008A6D7C"/>
    <w:rsid w:val="008B44FE"/>
    <w:rsid w:val="008B4967"/>
    <w:rsid w:val="008C2DE8"/>
    <w:rsid w:val="008C3E74"/>
    <w:rsid w:val="008C4E1A"/>
    <w:rsid w:val="008C50F3"/>
    <w:rsid w:val="008C697D"/>
    <w:rsid w:val="008C72C9"/>
    <w:rsid w:val="008D6A06"/>
    <w:rsid w:val="008E098E"/>
    <w:rsid w:val="008E0AE9"/>
    <w:rsid w:val="008E37AD"/>
    <w:rsid w:val="008E4471"/>
    <w:rsid w:val="008F1128"/>
    <w:rsid w:val="008F1C01"/>
    <w:rsid w:val="008F440B"/>
    <w:rsid w:val="009022C8"/>
    <w:rsid w:val="0090260D"/>
    <w:rsid w:val="00905FBA"/>
    <w:rsid w:val="00907F3D"/>
    <w:rsid w:val="009208BE"/>
    <w:rsid w:val="00926196"/>
    <w:rsid w:val="009275C7"/>
    <w:rsid w:val="009333DC"/>
    <w:rsid w:val="0093537F"/>
    <w:rsid w:val="00936DBA"/>
    <w:rsid w:val="00942155"/>
    <w:rsid w:val="009476E1"/>
    <w:rsid w:val="00951E2E"/>
    <w:rsid w:val="00954829"/>
    <w:rsid w:val="009550D2"/>
    <w:rsid w:val="00962707"/>
    <w:rsid w:val="00962F25"/>
    <w:rsid w:val="009649AA"/>
    <w:rsid w:val="00964DDF"/>
    <w:rsid w:val="009678AC"/>
    <w:rsid w:val="00971D64"/>
    <w:rsid w:val="00972C17"/>
    <w:rsid w:val="0098344E"/>
    <w:rsid w:val="009866C3"/>
    <w:rsid w:val="0099185E"/>
    <w:rsid w:val="00991C59"/>
    <w:rsid w:val="00992005"/>
    <w:rsid w:val="0099397D"/>
    <w:rsid w:val="0099624F"/>
    <w:rsid w:val="009C2420"/>
    <w:rsid w:val="009C3614"/>
    <w:rsid w:val="009C6331"/>
    <w:rsid w:val="009C7941"/>
    <w:rsid w:val="009D7A8A"/>
    <w:rsid w:val="009F08C6"/>
    <w:rsid w:val="009F13DE"/>
    <w:rsid w:val="009F4881"/>
    <w:rsid w:val="009F5BD8"/>
    <w:rsid w:val="009F5CA5"/>
    <w:rsid w:val="00A02C38"/>
    <w:rsid w:val="00A13A03"/>
    <w:rsid w:val="00A2748C"/>
    <w:rsid w:val="00A35723"/>
    <w:rsid w:val="00A36222"/>
    <w:rsid w:val="00A40754"/>
    <w:rsid w:val="00A40CEA"/>
    <w:rsid w:val="00A40EE6"/>
    <w:rsid w:val="00A4125C"/>
    <w:rsid w:val="00A41699"/>
    <w:rsid w:val="00A42874"/>
    <w:rsid w:val="00A4485E"/>
    <w:rsid w:val="00A47A5D"/>
    <w:rsid w:val="00A549F6"/>
    <w:rsid w:val="00A566BC"/>
    <w:rsid w:val="00A61C5E"/>
    <w:rsid w:val="00A62C7A"/>
    <w:rsid w:val="00A63280"/>
    <w:rsid w:val="00A641DA"/>
    <w:rsid w:val="00A710B4"/>
    <w:rsid w:val="00A714DD"/>
    <w:rsid w:val="00A717A9"/>
    <w:rsid w:val="00A73AFE"/>
    <w:rsid w:val="00A90B69"/>
    <w:rsid w:val="00A912B9"/>
    <w:rsid w:val="00A91DAE"/>
    <w:rsid w:val="00A95BF4"/>
    <w:rsid w:val="00AA0A7E"/>
    <w:rsid w:val="00AA2F45"/>
    <w:rsid w:val="00AB19E9"/>
    <w:rsid w:val="00AB47E5"/>
    <w:rsid w:val="00AB7AB6"/>
    <w:rsid w:val="00AC2CEF"/>
    <w:rsid w:val="00AC3E79"/>
    <w:rsid w:val="00AC4407"/>
    <w:rsid w:val="00AC5B42"/>
    <w:rsid w:val="00AC6CB8"/>
    <w:rsid w:val="00AD1E0D"/>
    <w:rsid w:val="00AD2457"/>
    <w:rsid w:val="00AD71D4"/>
    <w:rsid w:val="00AE1500"/>
    <w:rsid w:val="00AE27B4"/>
    <w:rsid w:val="00AE4CE2"/>
    <w:rsid w:val="00AF19EA"/>
    <w:rsid w:val="00AF5E92"/>
    <w:rsid w:val="00B000C1"/>
    <w:rsid w:val="00B00681"/>
    <w:rsid w:val="00B032D6"/>
    <w:rsid w:val="00B10B31"/>
    <w:rsid w:val="00B12884"/>
    <w:rsid w:val="00B14583"/>
    <w:rsid w:val="00B21504"/>
    <w:rsid w:val="00B2310B"/>
    <w:rsid w:val="00B24B8F"/>
    <w:rsid w:val="00B30853"/>
    <w:rsid w:val="00B439EE"/>
    <w:rsid w:val="00B446FA"/>
    <w:rsid w:val="00B465A5"/>
    <w:rsid w:val="00B46DFD"/>
    <w:rsid w:val="00B51E22"/>
    <w:rsid w:val="00B520E3"/>
    <w:rsid w:val="00B52FB4"/>
    <w:rsid w:val="00B60957"/>
    <w:rsid w:val="00B628FF"/>
    <w:rsid w:val="00B64AD6"/>
    <w:rsid w:val="00B71BB9"/>
    <w:rsid w:val="00B7556E"/>
    <w:rsid w:val="00B7692A"/>
    <w:rsid w:val="00B96FA3"/>
    <w:rsid w:val="00B97292"/>
    <w:rsid w:val="00BA0169"/>
    <w:rsid w:val="00BA0B09"/>
    <w:rsid w:val="00BA331A"/>
    <w:rsid w:val="00BB6902"/>
    <w:rsid w:val="00BD3BFE"/>
    <w:rsid w:val="00BD5C27"/>
    <w:rsid w:val="00BD7CC4"/>
    <w:rsid w:val="00BE383F"/>
    <w:rsid w:val="00BE4148"/>
    <w:rsid w:val="00BE50A1"/>
    <w:rsid w:val="00BE568D"/>
    <w:rsid w:val="00BE59A1"/>
    <w:rsid w:val="00BE5FA2"/>
    <w:rsid w:val="00BE6850"/>
    <w:rsid w:val="00BF3FEA"/>
    <w:rsid w:val="00BF5AC1"/>
    <w:rsid w:val="00C01A0E"/>
    <w:rsid w:val="00C07705"/>
    <w:rsid w:val="00C11FE4"/>
    <w:rsid w:val="00C136ED"/>
    <w:rsid w:val="00C146DB"/>
    <w:rsid w:val="00C2182A"/>
    <w:rsid w:val="00C237B7"/>
    <w:rsid w:val="00C24BF3"/>
    <w:rsid w:val="00C31EA9"/>
    <w:rsid w:val="00C34302"/>
    <w:rsid w:val="00C4048F"/>
    <w:rsid w:val="00C44740"/>
    <w:rsid w:val="00C44EC8"/>
    <w:rsid w:val="00C454DA"/>
    <w:rsid w:val="00C55911"/>
    <w:rsid w:val="00C80EA7"/>
    <w:rsid w:val="00C86F68"/>
    <w:rsid w:val="00C87EA2"/>
    <w:rsid w:val="00C91247"/>
    <w:rsid w:val="00C947DC"/>
    <w:rsid w:val="00CB508F"/>
    <w:rsid w:val="00CB74B0"/>
    <w:rsid w:val="00CC042B"/>
    <w:rsid w:val="00CC1252"/>
    <w:rsid w:val="00CC54D9"/>
    <w:rsid w:val="00CD3C8A"/>
    <w:rsid w:val="00CD604E"/>
    <w:rsid w:val="00CE2499"/>
    <w:rsid w:val="00CE2BAD"/>
    <w:rsid w:val="00CE4DB6"/>
    <w:rsid w:val="00CE7440"/>
    <w:rsid w:val="00CF49FC"/>
    <w:rsid w:val="00CF73AD"/>
    <w:rsid w:val="00D048D3"/>
    <w:rsid w:val="00D04BF1"/>
    <w:rsid w:val="00D05526"/>
    <w:rsid w:val="00D05D20"/>
    <w:rsid w:val="00D06F31"/>
    <w:rsid w:val="00D11057"/>
    <w:rsid w:val="00D17641"/>
    <w:rsid w:val="00D21452"/>
    <w:rsid w:val="00D27A4A"/>
    <w:rsid w:val="00D3330E"/>
    <w:rsid w:val="00D335DA"/>
    <w:rsid w:val="00D346EF"/>
    <w:rsid w:val="00D34A10"/>
    <w:rsid w:val="00D3761F"/>
    <w:rsid w:val="00D41290"/>
    <w:rsid w:val="00D43D2F"/>
    <w:rsid w:val="00D45291"/>
    <w:rsid w:val="00D45BD2"/>
    <w:rsid w:val="00D46CDB"/>
    <w:rsid w:val="00D47C5F"/>
    <w:rsid w:val="00D50F18"/>
    <w:rsid w:val="00D52740"/>
    <w:rsid w:val="00D56FC9"/>
    <w:rsid w:val="00D57E77"/>
    <w:rsid w:val="00D6399F"/>
    <w:rsid w:val="00D67612"/>
    <w:rsid w:val="00D70173"/>
    <w:rsid w:val="00D701CD"/>
    <w:rsid w:val="00D76851"/>
    <w:rsid w:val="00D81297"/>
    <w:rsid w:val="00D82D56"/>
    <w:rsid w:val="00D8463F"/>
    <w:rsid w:val="00D87471"/>
    <w:rsid w:val="00D9268E"/>
    <w:rsid w:val="00D94D29"/>
    <w:rsid w:val="00D94E3B"/>
    <w:rsid w:val="00DA0A6D"/>
    <w:rsid w:val="00DA5118"/>
    <w:rsid w:val="00DB0630"/>
    <w:rsid w:val="00DC10A8"/>
    <w:rsid w:val="00DC2784"/>
    <w:rsid w:val="00DC2F43"/>
    <w:rsid w:val="00DC3238"/>
    <w:rsid w:val="00DC491A"/>
    <w:rsid w:val="00DD01CC"/>
    <w:rsid w:val="00DD03D9"/>
    <w:rsid w:val="00DD6FA3"/>
    <w:rsid w:val="00DE0028"/>
    <w:rsid w:val="00DE27C6"/>
    <w:rsid w:val="00DE62F9"/>
    <w:rsid w:val="00DF3A87"/>
    <w:rsid w:val="00E0485C"/>
    <w:rsid w:val="00E079B8"/>
    <w:rsid w:val="00E07B87"/>
    <w:rsid w:val="00E156CD"/>
    <w:rsid w:val="00E15BFE"/>
    <w:rsid w:val="00E16097"/>
    <w:rsid w:val="00E173DA"/>
    <w:rsid w:val="00E177F6"/>
    <w:rsid w:val="00E17F09"/>
    <w:rsid w:val="00E20B0D"/>
    <w:rsid w:val="00E23A8D"/>
    <w:rsid w:val="00E23E42"/>
    <w:rsid w:val="00E24710"/>
    <w:rsid w:val="00E27DD5"/>
    <w:rsid w:val="00E36367"/>
    <w:rsid w:val="00E479EF"/>
    <w:rsid w:val="00E5191B"/>
    <w:rsid w:val="00E52021"/>
    <w:rsid w:val="00E53B7A"/>
    <w:rsid w:val="00E55ADC"/>
    <w:rsid w:val="00E57360"/>
    <w:rsid w:val="00E61761"/>
    <w:rsid w:val="00E61CE6"/>
    <w:rsid w:val="00E66022"/>
    <w:rsid w:val="00E73B2F"/>
    <w:rsid w:val="00E7463A"/>
    <w:rsid w:val="00E76594"/>
    <w:rsid w:val="00E972B3"/>
    <w:rsid w:val="00EA079A"/>
    <w:rsid w:val="00EA1CC9"/>
    <w:rsid w:val="00EA6194"/>
    <w:rsid w:val="00EA6DCA"/>
    <w:rsid w:val="00EB1E48"/>
    <w:rsid w:val="00EB5432"/>
    <w:rsid w:val="00EB5DDB"/>
    <w:rsid w:val="00EC65B9"/>
    <w:rsid w:val="00EC793B"/>
    <w:rsid w:val="00ED0131"/>
    <w:rsid w:val="00ED05E7"/>
    <w:rsid w:val="00ED1FC0"/>
    <w:rsid w:val="00ED371A"/>
    <w:rsid w:val="00ED3B90"/>
    <w:rsid w:val="00ED7E8E"/>
    <w:rsid w:val="00EE0001"/>
    <w:rsid w:val="00EE227C"/>
    <w:rsid w:val="00EE2F8C"/>
    <w:rsid w:val="00EE570C"/>
    <w:rsid w:val="00EF06B7"/>
    <w:rsid w:val="00EF44F4"/>
    <w:rsid w:val="00EF5807"/>
    <w:rsid w:val="00F00FBD"/>
    <w:rsid w:val="00F02060"/>
    <w:rsid w:val="00F03E6A"/>
    <w:rsid w:val="00F03FA8"/>
    <w:rsid w:val="00F06595"/>
    <w:rsid w:val="00F1464E"/>
    <w:rsid w:val="00F2625F"/>
    <w:rsid w:val="00F268AF"/>
    <w:rsid w:val="00F276BA"/>
    <w:rsid w:val="00F30FE1"/>
    <w:rsid w:val="00F3594A"/>
    <w:rsid w:val="00F406BA"/>
    <w:rsid w:val="00F43CDB"/>
    <w:rsid w:val="00F56465"/>
    <w:rsid w:val="00F60857"/>
    <w:rsid w:val="00F61989"/>
    <w:rsid w:val="00F72009"/>
    <w:rsid w:val="00F72107"/>
    <w:rsid w:val="00F72E5C"/>
    <w:rsid w:val="00F72EEF"/>
    <w:rsid w:val="00F823E0"/>
    <w:rsid w:val="00F851F4"/>
    <w:rsid w:val="00F9195B"/>
    <w:rsid w:val="00F91FC8"/>
    <w:rsid w:val="00FA5E2E"/>
    <w:rsid w:val="00FB07D4"/>
    <w:rsid w:val="00FB0840"/>
    <w:rsid w:val="00FB31C8"/>
    <w:rsid w:val="00FC1BB9"/>
    <w:rsid w:val="00FC27A3"/>
    <w:rsid w:val="00FC5781"/>
    <w:rsid w:val="00FC66DD"/>
    <w:rsid w:val="00FD3668"/>
    <w:rsid w:val="00FD5D43"/>
    <w:rsid w:val="00FE2BD1"/>
    <w:rsid w:val="00FE439D"/>
    <w:rsid w:val="00FE67C3"/>
    <w:rsid w:val="00FF4EA9"/>
    <w:rsid w:val="00FF7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528A6"/>
  <w15:docId w15:val="{0F21F606-DB3A-8341-A76F-18D0D551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locked="1" w:semiHidden="1" w:uiPriority="9" w:unhideWhenUsed="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lsdException w:name="index 2" w:locked="1" w:semiHidden="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lsdException w:name="List Bullet 3" w:locked="1" w:semiHidden="1" w:unhideWhenUsed="1"/>
    <w:lsdException w:name="List Bullet 4" w:locked="1" w:semiHidden="1" w:unhideWhenUsed="1"/>
    <w:lsdException w:name="List Bullet 5" w:locked="1" w:semiHidden="1"/>
    <w:lsdException w:name="List Number 2" w:locked="1" w:semiHidden="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lsdException w:name="Grid Table 1 Light" w:locked="1" w:semiHidden="1"/>
    <w:lsdException w:name="Grid Table 2" w:locked="1" w:semiHidden="1"/>
    <w:lsdException w:name="Grid Table 3" w:locked="1"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4E"/>
    <w:pPr>
      <w:spacing w:after="200" w:line="276" w:lineRule="auto"/>
    </w:pPr>
    <w:rPr>
      <w:sz w:val="22"/>
      <w:szCs w:val="22"/>
    </w:rPr>
  </w:style>
  <w:style w:type="paragraph" w:styleId="Heading1">
    <w:name w:val="heading 1"/>
    <w:basedOn w:val="Normal"/>
    <w:next w:val="Normal"/>
    <w:link w:val="Heading1Char"/>
    <w:uiPriority w:val="9"/>
    <w:locked/>
    <w:rsid w:val="007769E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locked/>
    <w:rsid w:val="007769E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locked/>
    <w:rsid w:val="007769E2"/>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7769E2"/>
    <w:rPr>
      <w:rFonts w:ascii="Cambria" w:eastAsia="Times New Roman" w:hAnsi="Cambria" w:cs="Times New Roman"/>
      <w:b/>
      <w:bCs/>
      <w:kern w:val="32"/>
      <w:sz w:val="32"/>
      <w:szCs w:val="32"/>
    </w:rPr>
  </w:style>
  <w:style w:type="character" w:customStyle="1" w:styleId="Heading2Char">
    <w:name w:val="Heading 2 Char"/>
    <w:link w:val="Heading2"/>
    <w:uiPriority w:val="9"/>
    <w:rsid w:val="007769E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769E2"/>
    <w:rPr>
      <w:rFonts w:ascii="Cambria" w:eastAsia="Times New Roman" w:hAnsi="Cambria" w:cs="Times New Roman"/>
      <w:b/>
      <w:bCs/>
      <w:sz w:val="26"/>
      <w:szCs w:val="26"/>
    </w:rPr>
  </w:style>
  <w:style w:type="paragraph" w:customStyle="1" w:styleId="NParagraphIntro">
    <w:name w:val="N_Paragraph Intro"/>
    <w:uiPriority w:val="99"/>
    <w:qFormat/>
    <w:rsid w:val="00127C5E"/>
    <w:pPr>
      <w:keepLines/>
      <w:suppressAutoHyphens/>
      <w:spacing w:before="120" w:after="120" w:line="280" w:lineRule="exact"/>
    </w:pPr>
    <w:rPr>
      <w:rFonts w:ascii="Arial" w:hAnsi="Arial"/>
      <w:szCs w:val="22"/>
    </w:rPr>
  </w:style>
  <w:style w:type="character" w:styleId="Hyperlink">
    <w:name w:val="Hyperlink"/>
    <w:uiPriority w:val="99"/>
    <w:locked/>
    <w:rsid w:val="008174E0"/>
    <w:rPr>
      <w:color w:val="009DD9"/>
      <w:u w:val="single"/>
    </w:rPr>
  </w:style>
  <w:style w:type="paragraph" w:customStyle="1" w:styleId="NTableText">
    <w:name w:val="N_Table Text"/>
    <w:basedOn w:val="NParagraphIntro"/>
    <w:qFormat/>
    <w:rsid w:val="00096AFE"/>
    <w:pPr>
      <w:spacing w:before="80" w:after="60"/>
    </w:pPr>
    <w:rPr>
      <w:rFonts w:eastAsia="Times New Roman"/>
      <w:color w:val="000000"/>
      <w:sz w:val="18"/>
      <w:szCs w:val="20"/>
    </w:rPr>
  </w:style>
  <w:style w:type="paragraph" w:customStyle="1" w:styleId="NNOTE">
    <w:name w:val="N_NOTE"/>
    <w:basedOn w:val="Normal"/>
    <w:qFormat/>
    <w:rsid w:val="00D56FC9"/>
    <w:pPr>
      <w:keepLines/>
      <w:suppressAutoHyphens/>
      <w:spacing w:before="120" w:after="120" w:line="240" w:lineRule="auto"/>
      <w:ind w:left="72"/>
    </w:pPr>
    <w:rPr>
      <w:rFonts w:ascii="Arial" w:eastAsia="Times New Roman" w:hAnsi="Arial" w:cs="Arial"/>
      <w:sz w:val="18"/>
      <w:szCs w:val="20"/>
    </w:rPr>
  </w:style>
  <w:style w:type="paragraph" w:customStyle="1" w:styleId="NCopyright">
    <w:name w:val="N_Copyright"/>
    <w:basedOn w:val="NParagraphIntro"/>
    <w:next w:val="NParagraphIntro"/>
    <w:rsid w:val="00433187"/>
    <w:rPr>
      <w:sz w:val="18"/>
    </w:rPr>
  </w:style>
  <w:style w:type="paragraph" w:customStyle="1" w:styleId="NLogo">
    <w:name w:val="N_Logo"/>
    <w:basedOn w:val="NParagraphIntro"/>
    <w:qFormat/>
    <w:rsid w:val="00202DBE"/>
    <w:pPr>
      <w:spacing w:line="240" w:lineRule="auto"/>
      <w:jc w:val="center"/>
    </w:pPr>
  </w:style>
  <w:style w:type="paragraph" w:customStyle="1" w:styleId="NNOTEHead">
    <w:name w:val="N_NOTE Head"/>
    <w:basedOn w:val="NParagraph1"/>
    <w:qFormat/>
    <w:rsid w:val="003C1A8E"/>
    <w:pPr>
      <w:spacing w:line="240" w:lineRule="auto"/>
      <w:ind w:left="-43"/>
      <w:jc w:val="center"/>
    </w:pPr>
  </w:style>
  <w:style w:type="paragraph" w:customStyle="1" w:styleId="NParagraph1">
    <w:name w:val="N_Paragraph 1"/>
    <w:basedOn w:val="NParagraphIntro"/>
    <w:qFormat/>
    <w:rsid w:val="00202DBE"/>
    <w:pPr>
      <w:ind w:left="1080"/>
    </w:pPr>
  </w:style>
  <w:style w:type="character" w:customStyle="1" w:styleId="NEmphasis">
    <w:name w:val="N_Emphasis"/>
    <w:uiPriority w:val="1"/>
    <w:qFormat/>
    <w:rsid w:val="006D70D9"/>
    <w:rPr>
      <w:b/>
      <w:sz w:val="20"/>
    </w:rPr>
  </w:style>
  <w:style w:type="paragraph" w:customStyle="1" w:styleId="NCode">
    <w:name w:val="N_Code"/>
    <w:basedOn w:val="NParagraph1"/>
    <w:rsid w:val="0040318D"/>
    <w:pPr>
      <w:ind w:left="1800" w:right="720"/>
      <w:contextualSpacing/>
    </w:pPr>
    <w:rPr>
      <w:rFonts w:ascii="Courier New" w:hAnsi="Courier New"/>
      <w:b/>
      <w:noProof/>
      <w:color w:val="009DD9"/>
    </w:rPr>
  </w:style>
  <w:style w:type="paragraph" w:styleId="BalloonText">
    <w:name w:val="Balloon Text"/>
    <w:basedOn w:val="Normal"/>
    <w:link w:val="BalloonTextChar"/>
    <w:uiPriority w:val="99"/>
    <w:semiHidden/>
    <w:locked/>
    <w:rsid w:val="000807E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07E2"/>
    <w:rPr>
      <w:rFonts w:ascii="Tahoma" w:hAnsi="Tahoma" w:cs="Tahoma"/>
      <w:sz w:val="16"/>
      <w:szCs w:val="16"/>
    </w:rPr>
  </w:style>
  <w:style w:type="paragraph" w:customStyle="1" w:styleId="NList2Indent">
    <w:name w:val="N_List 2 Indent"/>
    <w:qFormat/>
    <w:rsid w:val="00D56FC9"/>
    <w:pPr>
      <w:numPr>
        <w:numId w:val="12"/>
      </w:numPr>
      <w:suppressAutoHyphens/>
      <w:spacing w:before="120" w:after="120"/>
    </w:pPr>
    <w:rPr>
      <w:rFonts w:ascii="Arial" w:hAnsi="Arial"/>
      <w:sz w:val="22"/>
      <w:szCs w:val="22"/>
    </w:rPr>
  </w:style>
  <w:style w:type="paragraph" w:customStyle="1" w:styleId="NHeader">
    <w:name w:val="N_Header"/>
    <w:rsid w:val="00D56FC9"/>
    <w:pPr>
      <w:pBdr>
        <w:bottom w:val="single" w:sz="4" w:space="1" w:color="009DD9"/>
      </w:pBdr>
      <w:tabs>
        <w:tab w:val="right" w:pos="9360"/>
      </w:tabs>
      <w:suppressAutoHyphens/>
    </w:pPr>
    <w:rPr>
      <w:rFonts w:ascii="Arial" w:hAnsi="Arial"/>
      <w:color w:val="009DD9"/>
      <w:szCs w:val="22"/>
    </w:rPr>
  </w:style>
  <w:style w:type="paragraph" w:customStyle="1" w:styleId="NFooter">
    <w:name w:val="N_Footer"/>
    <w:basedOn w:val="NParagraphIntro"/>
    <w:rsid w:val="00202DBE"/>
    <w:pPr>
      <w:tabs>
        <w:tab w:val="right" w:pos="9360"/>
      </w:tabs>
      <w:spacing w:before="0" w:line="240" w:lineRule="auto"/>
    </w:pPr>
    <w:rPr>
      <w:color w:val="009DD9"/>
    </w:rPr>
  </w:style>
  <w:style w:type="paragraph" w:customStyle="1" w:styleId="NTOC">
    <w:name w:val="N_TOC"/>
    <w:basedOn w:val="NParagraphIntro"/>
    <w:qFormat/>
    <w:rsid w:val="00202DBE"/>
    <w:pPr>
      <w:shd w:val="clear" w:color="auto" w:fill="D5D6D2"/>
      <w:spacing w:before="360" w:line="240" w:lineRule="auto"/>
    </w:pPr>
    <w:rPr>
      <w:b/>
      <w:color w:val="009DD9"/>
      <w:sz w:val="36"/>
    </w:rPr>
  </w:style>
  <w:style w:type="paragraph" w:customStyle="1" w:styleId="NListofFiguresTables">
    <w:name w:val="N_List of Figures/Tables"/>
    <w:basedOn w:val="NParagraphIntro"/>
    <w:qFormat/>
    <w:rsid w:val="009F08C6"/>
    <w:pPr>
      <w:keepNext/>
      <w:spacing w:before="280"/>
    </w:pPr>
    <w:rPr>
      <w:color w:val="009DD9"/>
      <w:sz w:val="28"/>
    </w:rPr>
  </w:style>
  <w:style w:type="paragraph" w:customStyle="1" w:styleId="N1H1">
    <w:name w:val="N_1. H1"/>
    <w:next w:val="NParagraph1"/>
    <w:rsid w:val="00112B5C"/>
    <w:pPr>
      <w:keepNext/>
      <w:pageBreakBefore/>
      <w:numPr>
        <w:numId w:val="11"/>
      </w:numPr>
      <w:shd w:val="clear" w:color="auto" w:fill="D5D6D2"/>
      <w:tabs>
        <w:tab w:val="left" w:pos="1080"/>
      </w:tabs>
      <w:suppressAutoHyphens/>
      <w:spacing w:after="360"/>
      <w:ind w:left="1080" w:hanging="1080"/>
    </w:pPr>
    <w:rPr>
      <w:rFonts w:ascii="Arial" w:hAnsi="Arial"/>
      <w:b/>
      <w:color w:val="009DD9"/>
      <w:sz w:val="40"/>
      <w:szCs w:val="22"/>
    </w:rPr>
  </w:style>
  <w:style w:type="paragraph" w:customStyle="1" w:styleId="NHeading2Nobreak">
    <w:name w:val="N_Heading 2_No break"/>
    <w:next w:val="NParagraph1"/>
    <w:qFormat/>
    <w:rsid w:val="00D56FC9"/>
    <w:pPr>
      <w:keepNext/>
      <w:pBdr>
        <w:top w:val="single" w:sz="6" w:space="1" w:color="009DD9"/>
      </w:pBdr>
      <w:suppressAutoHyphens/>
      <w:spacing w:before="360" w:after="240"/>
    </w:pPr>
    <w:rPr>
      <w:rFonts w:ascii="Arial" w:hAnsi="Arial"/>
      <w:b/>
      <w:color w:val="009DD9"/>
      <w:sz w:val="32"/>
      <w:szCs w:val="22"/>
    </w:rPr>
  </w:style>
  <w:style w:type="paragraph" w:customStyle="1" w:styleId="NHeading3Nobreak">
    <w:name w:val="N_Heading 3_No break"/>
    <w:next w:val="NParagraph1"/>
    <w:qFormat/>
    <w:rsid w:val="00D56FC9"/>
    <w:pPr>
      <w:keepNext/>
      <w:tabs>
        <w:tab w:val="left" w:pos="1080"/>
      </w:tabs>
      <w:suppressAutoHyphens/>
      <w:spacing w:before="360" w:after="120"/>
    </w:pPr>
    <w:rPr>
      <w:rFonts w:ascii="Arial" w:hAnsi="Arial"/>
      <w:b/>
      <w:color w:val="009DD9"/>
      <w:sz w:val="28"/>
      <w:szCs w:val="28"/>
    </w:rPr>
  </w:style>
  <w:style w:type="paragraph" w:customStyle="1" w:styleId="NHeading4">
    <w:name w:val="N_Heading 4"/>
    <w:basedOn w:val="NParagraph1"/>
    <w:next w:val="NParagraph1"/>
    <w:qFormat/>
    <w:rsid w:val="00F30FE1"/>
    <w:pPr>
      <w:keepNext/>
      <w:spacing w:before="360"/>
    </w:pPr>
    <w:rPr>
      <w:b/>
      <w:color w:val="009DD9"/>
      <w:sz w:val="24"/>
    </w:rPr>
  </w:style>
  <w:style w:type="paragraph" w:customStyle="1" w:styleId="NBullet1">
    <w:name w:val="N_Bullet 1"/>
    <w:basedOn w:val="NParagraph1"/>
    <w:qFormat/>
    <w:rsid w:val="002268E8"/>
    <w:pPr>
      <w:numPr>
        <w:numId w:val="1"/>
      </w:numPr>
      <w:ind w:left="1080"/>
    </w:pPr>
    <w:rPr>
      <w:b/>
    </w:rPr>
  </w:style>
  <w:style w:type="paragraph" w:customStyle="1" w:styleId="NList1">
    <w:name w:val="N_List 1"/>
    <w:basedOn w:val="NParagraph1"/>
    <w:qFormat/>
    <w:rsid w:val="00EA6DCA"/>
    <w:pPr>
      <w:numPr>
        <w:numId w:val="2"/>
      </w:numPr>
    </w:pPr>
  </w:style>
  <w:style w:type="paragraph" w:customStyle="1" w:styleId="NList1Indent">
    <w:name w:val="N_List 1 Indent"/>
    <w:basedOn w:val="NParagraph1"/>
    <w:qFormat/>
    <w:rsid w:val="00B46DFD"/>
    <w:pPr>
      <w:numPr>
        <w:numId w:val="3"/>
      </w:numPr>
    </w:pPr>
  </w:style>
  <w:style w:type="paragraph" w:customStyle="1" w:styleId="NParagraph-AfterList3">
    <w:name w:val="N_Paragraph-After List 3"/>
    <w:basedOn w:val="NParagraph-AfterList2"/>
    <w:qFormat/>
    <w:rsid w:val="00D52740"/>
    <w:pPr>
      <w:ind w:left="2160"/>
    </w:pPr>
  </w:style>
  <w:style w:type="paragraph" w:customStyle="1" w:styleId="NParagraph-AfterList2">
    <w:name w:val="N_Paragraph-After List 2"/>
    <w:basedOn w:val="NParagraph1"/>
    <w:qFormat/>
    <w:rsid w:val="007F4CB3"/>
    <w:pPr>
      <w:ind w:left="1800"/>
    </w:pPr>
  </w:style>
  <w:style w:type="paragraph" w:customStyle="1" w:styleId="NBullet2">
    <w:name w:val="N_Bullet 2"/>
    <w:basedOn w:val="NParagraph1"/>
    <w:qFormat/>
    <w:rsid w:val="00E156CD"/>
    <w:pPr>
      <w:numPr>
        <w:numId w:val="4"/>
      </w:numPr>
    </w:pPr>
  </w:style>
  <w:style w:type="paragraph" w:customStyle="1" w:styleId="NBullet3">
    <w:name w:val="N_Bullet 3"/>
    <w:basedOn w:val="NParagraph1"/>
    <w:qFormat/>
    <w:rsid w:val="00E156CD"/>
    <w:pPr>
      <w:numPr>
        <w:numId w:val="5"/>
      </w:numPr>
    </w:pPr>
  </w:style>
  <w:style w:type="paragraph" w:customStyle="1" w:styleId="NBullet4">
    <w:name w:val="N_Bullet 4"/>
    <w:basedOn w:val="NParagraph1"/>
    <w:qFormat/>
    <w:rsid w:val="00E156CD"/>
    <w:pPr>
      <w:numPr>
        <w:numId w:val="6"/>
      </w:numPr>
    </w:pPr>
  </w:style>
  <w:style w:type="paragraph" w:customStyle="1" w:styleId="NList2">
    <w:name w:val="N_List 2"/>
    <w:basedOn w:val="NParagraph1"/>
    <w:qFormat/>
    <w:rsid w:val="004912A5"/>
    <w:pPr>
      <w:numPr>
        <w:numId w:val="39"/>
      </w:numPr>
    </w:pPr>
  </w:style>
  <w:style w:type="paragraph" w:customStyle="1" w:styleId="NImage">
    <w:name w:val="N_Image"/>
    <w:basedOn w:val="NParagraph1"/>
    <w:qFormat/>
    <w:rsid w:val="00C86F68"/>
    <w:pPr>
      <w:spacing w:after="360" w:line="240" w:lineRule="auto"/>
      <w:jc w:val="center"/>
    </w:pPr>
    <w:rPr>
      <w:color w:val="00B0F0"/>
    </w:rPr>
  </w:style>
  <w:style w:type="paragraph" w:customStyle="1" w:styleId="NFigureCaption">
    <w:name w:val="N_Figure Caption"/>
    <w:basedOn w:val="NParagraph1"/>
    <w:qFormat/>
    <w:rsid w:val="0009661E"/>
    <w:pPr>
      <w:keepNext/>
      <w:spacing w:before="240"/>
      <w:jc w:val="center"/>
    </w:pPr>
    <w:rPr>
      <w:b/>
    </w:rPr>
  </w:style>
  <w:style w:type="paragraph" w:customStyle="1" w:styleId="NTableCaption">
    <w:name w:val="N_Table Caption"/>
    <w:basedOn w:val="NParagraph1"/>
    <w:qFormat/>
    <w:rsid w:val="00EA079A"/>
    <w:pPr>
      <w:keepNext/>
      <w:spacing w:after="80"/>
      <w:jc w:val="center"/>
    </w:pPr>
    <w:rPr>
      <w:b/>
    </w:rPr>
  </w:style>
  <w:style w:type="table" w:styleId="TableGrid">
    <w:name w:val="Table Grid"/>
    <w:basedOn w:val="TableNormal"/>
    <w:locked/>
    <w:rsid w:val="0099624F"/>
    <w:pPr>
      <w:keepLines/>
      <w:spacing w:before="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ableHeading">
    <w:name w:val="N_Table Heading"/>
    <w:qFormat/>
    <w:rsid w:val="002F65DB"/>
    <w:pPr>
      <w:keepNext/>
      <w:keepLines/>
      <w:suppressAutoHyphens/>
      <w:spacing w:before="60" w:after="40"/>
      <w:jc w:val="center"/>
    </w:pPr>
    <w:rPr>
      <w:rFonts w:ascii="Arial" w:eastAsia="Times New Roman" w:hAnsi="Arial"/>
      <w:b/>
      <w:color w:val="009DD9"/>
    </w:rPr>
  </w:style>
  <w:style w:type="paragraph" w:customStyle="1" w:styleId="NTableBullet">
    <w:name w:val="N_Table Bullet"/>
    <w:basedOn w:val="NTableText"/>
    <w:qFormat/>
    <w:rsid w:val="0084044F"/>
    <w:pPr>
      <w:tabs>
        <w:tab w:val="num" w:pos="533"/>
      </w:tabs>
      <w:ind w:left="533" w:hanging="360"/>
    </w:pPr>
  </w:style>
  <w:style w:type="paragraph" w:customStyle="1" w:styleId="NTableList">
    <w:name w:val="N_Table List"/>
    <w:basedOn w:val="NTableBullet"/>
    <w:qFormat/>
    <w:rsid w:val="00AC3E79"/>
    <w:pPr>
      <w:tabs>
        <w:tab w:val="clear" w:pos="533"/>
        <w:tab w:val="num" w:pos="560"/>
      </w:tabs>
      <w:ind w:left="560"/>
    </w:pPr>
  </w:style>
  <w:style w:type="paragraph" w:customStyle="1" w:styleId="NNOTEBullet">
    <w:name w:val="N_NOTE Bullet"/>
    <w:basedOn w:val="NNOTE"/>
    <w:qFormat/>
    <w:rsid w:val="0099624F"/>
    <w:pPr>
      <w:ind w:left="792" w:hanging="360"/>
    </w:pPr>
  </w:style>
  <w:style w:type="paragraph" w:customStyle="1" w:styleId="NIMPORTANT">
    <w:name w:val="N_IMPORTANT"/>
    <w:qFormat/>
    <w:rsid w:val="00D56FC9"/>
    <w:pPr>
      <w:keepLines/>
      <w:suppressAutoHyphens/>
      <w:spacing w:before="120"/>
    </w:pPr>
    <w:rPr>
      <w:rFonts w:ascii="Arial" w:eastAsia="Times New Roman" w:hAnsi="Arial"/>
      <w:color w:val="FF6600"/>
    </w:rPr>
  </w:style>
  <w:style w:type="paragraph" w:customStyle="1" w:styleId="NIMPORTANTHead">
    <w:name w:val="N_IMPORTANT Head"/>
    <w:basedOn w:val="NParagraph1"/>
    <w:qFormat/>
    <w:rsid w:val="0099624F"/>
    <w:pPr>
      <w:ind w:left="0"/>
      <w:jc w:val="center"/>
    </w:pPr>
    <w:rPr>
      <w:rFonts w:ascii="Verdana" w:eastAsia="Times New Roman" w:hAnsi="Verdana"/>
      <w:b/>
      <w:bCs/>
      <w:color w:val="FF6600"/>
      <w:sz w:val="18"/>
      <w:szCs w:val="24"/>
    </w:rPr>
  </w:style>
  <w:style w:type="paragraph" w:customStyle="1" w:styleId="NCAUTION">
    <w:name w:val="N_CAUTION"/>
    <w:basedOn w:val="Normal"/>
    <w:qFormat/>
    <w:rsid w:val="00E156CD"/>
    <w:pPr>
      <w:keepLines/>
      <w:suppressAutoHyphens/>
      <w:spacing w:before="120" w:after="0" w:line="240" w:lineRule="auto"/>
    </w:pPr>
    <w:rPr>
      <w:rFonts w:ascii="Arial" w:eastAsia="Times New Roman" w:hAnsi="Arial"/>
      <w:color w:val="FF0000"/>
      <w:sz w:val="20"/>
      <w:szCs w:val="20"/>
    </w:rPr>
  </w:style>
  <w:style w:type="paragraph" w:customStyle="1" w:styleId="NCAUTIONHead">
    <w:name w:val="N_CAUTION Head"/>
    <w:basedOn w:val="NParagraph1"/>
    <w:qFormat/>
    <w:rsid w:val="003C1A8E"/>
    <w:pPr>
      <w:spacing w:line="240" w:lineRule="auto"/>
      <w:ind w:left="-115"/>
      <w:jc w:val="center"/>
    </w:pPr>
    <w:rPr>
      <w:rFonts w:ascii="Verdana" w:eastAsia="Times New Roman" w:hAnsi="Verdana"/>
      <w:b/>
      <w:bCs/>
      <w:color w:val="FF0000"/>
      <w:sz w:val="18"/>
      <w:szCs w:val="24"/>
    </w:rPr>
  </w:style>
  <w:style w:type="paragraph" w:styleId="IndexHeading">
    <w:name w:val="index heading"/>
    <w:basedOn w:val="NGlossaryIndexLetter"/>
    <w:next w:val="Index1"/>
    <w:uiPriority w:val="99"/>
    <w:semiHidden/>
    <w:locked/>
    <w:rsid w:val="00E73B2F"/>
    <w:rPr>
      <w:noProof/>
    </w:rPr>
  </w:style>
  <w:style w:type="paragraph" w:customStyle="1" w:styleId="NGlossaryIndexLetter">
    <w:name w:val="N_Glossary/Index Letter"/>
    <w:basedOn w:val="NParagraphIntro"/>
    <w:next w:val="NGlossaryTerm"/>
    <w:qFormat/>
    <w:rsid w:val="002F65DB"/>
    <w:pPr>
      <w:keepNext/>
      <w:spacing w:before="360"/>
    </w:pPr>
    <w:rPr>
      <w:b/>
      <w:color w:val="009DD9"/>
      <w:sz w:val="32"/>
    </w:rPr>
  </w:style>
  <w:style w:type="paragraph" w:customStyle="1" w:styleId="NGlossaryTerm">
    <w:name w:val="N_Glossary Term"/>
    <w:basedOn w:val="NParagraphIntro"/>
    <w:next w:val="NGlossaryDefinition"/>
    <w:qFormat/>
    <w:rsid w:val="00B7556E"/>
    <w:pPr>
      <w:keepNext/>
      <w:spacing w:before="240"/>
    </w:pPr>
    <w:rPr>
      <w:rFonts w:eastAsia="Times New Roman"/>
      <w:b/>
      <w:color w:val="000000"/>
      <w:szCs w:val="20"/>
    </w:rPr>
  </w:style>
  <w:style w:type="paragraph" w:customStyle="1" w:styleId="NGlossaryDefinition">
    <w:name w:val="N_Glossary Definition"/>
    <w:basedOn w:val="NTableText"/>
    <w:next w:val="NGlossaryTerm"/>
    <w:qFormat/>
    <w:rsid w:val="002F65DB"/>
  </w:style>
  <w:style w:type="paragraph" w:styleId="Index1">
    <w:name w:val="index 1"/>
    <w:basedOn w:val="Normal"/>
    <w:next w:val="Normal"/>
    <w:autoRedefine/>
    <w:uiPriority w:val="99"/>
    <w:semiHidden/>
    <w:locked/>
    <w:rsid w:val="00CC1252"/>
    <w:pPr>
      <w:ind w:left="220" w:hanging="220"/>
    </w:pPr>
    <w:rPr>
      <w:rFonts w:ascii="Arial" w:hAnsi="Arial"/>
      <w:sz w:val="18"/>
    </w:rPr>
  </w:style>
  <w:style w:type="paragraph" w:styleId="TOC1">
    <w:name w:val="toc 1"/>
    <w:basedOn w:val="Normal"/>
    <w:next w:val="Normal"/>
    <w:autoRedefine/>
    <w:uiPriority w:val="39"/>
    <w:rsid w:val="00DC2784"/>
    <w:pPr>
      <w:tabs>
        <w:tab w:val="left" w:pos="450"/>
        <w:tab w:val="right" w:leader="dot" w:pos="9350"/>
      </w:tabs>
      <w:spacing w:before="40" w:after="40"/>
    </w:pPr>
    <w:rPr>
      <w:rFonts w:ascii="Arial" w:hAnsi="Arial"/>
      <w:noProof/>
      <w:sz w:val="20"/>
      <w:szCs w:val="20"/>
    </w:rPr>
  </w:style>
  <w:style w:type="paragraph" w:styleId="TOC2">
    <w:name w:val="toc 2"/>
    <w:basedOn w:val="Normal"/>
    <w:next w:val="Normal"/>
    <w:autoRedefine/>
    <w:uiPriority w:val="39"/>
    <w:rsid w:val="00051278"/>
    <w:pPr>
      <w:tabs>
        <w:tab w:val="left" w:pos="1080"/>
        <w:tab w:val="right" w:leader="dot" w:pos="9350"/>
      </w:tabs>
      <w:spacing w:before="40" w:after="40"/>
      <w:ind w:left="450"/>
    </w:pPr>
    <w:rPr>
      <w:rFonts w:ascii="Arial" w:hAnsi="Arial"/>
      <w:noProof/>
      <w:sz w:val="20"/>
      <w:szCs w:val="20"/>
    </w:rPr>
  </w:style>
  <w:style w:type="paragraph" w:styleId="TOC3">
    <w:name w:val="toc 3"/>
    <w:basedOn w:val="Normal"/>
    <w:next w:val="Normal"/>
    <w:autoRedefine/>
    <w:uiPriority w:val="39"/>
    <w:rsid w:val="00051278"/>
    <w:pPr>
      <w:tabs>
        <w:tab w:val="left" w:pos="1890"/>
        <w:tab w:val="right" w:leader="dot" w:pos="9350"/>
      </w:tabs>
      <w:spacing w:before="40" w:after="40"/>
      <w:ind w:left="1080"/>
    </w:pPr>
    <w:rPr>
      <w:rFonts w:ascii="Arial" w:hAnsi="Arial"/>
      <w:noProof/>
      <w:sz w:val="20"/>
      <w:szCs w:val="20"/>
    </w:rPr>
  </w:style>
  <w:style w:type="paragraph" w:styleId="TOC4">
    <w:name w:val="toc 4"/>
    <w:basedOn w:val="Normal"/>
    <w:next w:val="Normal"/>
    <w:autoRedefine/>
    <w:uiPriority w:val="39"/>
    <w:rsid w:val="00F851F4"/>
    <w:pPr>
      <w:tabs>
        <w:tab w:val="right" w:leader="dot" w:pos="9350"/>
      </w:tabs>
      <w:spacing w:before="40" w:after="40"/>
      <w:ind w:left="1800"/>
    </w:pPr>
    <w:rPr>
      <w:rFonts w:ascii="Arial" w:hAnsi="Arial"/>
      <w:noProof/>
      <w:sz w:val="20"/>
      <w:szCs w:val="20"/>
    </w:rPr>
  </w:style>
  <w:style w:type="paragraph" w:customStyle="1" w:styleId="NParagraph-AfterList1">
    <w:name w:val="N_Paragraph-After List 1"/>
    <w:basedOn w:val="NParagraph1"/>
    <w:qFormat/>
    <w:rsid w:val="00E66022"/>
    <w:pPr>
      <w:ind w:left="1440"/>
    </w:pPr>
  </w:style>
  <w:style w:type="paragraph" w:styleId="TableofFigures">
    <w:name w:val="table of figures"/>
    <w:basedOn w:val="Normal"/>
    <w:next w:val="Normal"/>
    <w:uiPriority w:val="99"/>
    <w:rsid w:val="00051278"/>
    <w:pPr>
      <w:keepLines/>
      <w:tabs>
        <w:tab w:val="right" w:leader="dot" w:pos="9350"/>
      </w:tabs>
      <w:spacing w:before="40" w:after="40" w:line="240" w:lineRule="auto"/>
    </w:pPr>
    <w:rPr>
      <w:rFonts w:ascii="Arial" w:eastAsia="Times New Roman" w:hAnsi="Arial"/>
      <w:noProof/>
      <w:color w:val="000000"/>
      <w:sz w:val="20"/>
      <w:szCs w:val="20"/>
    </w:rPr>
  </w:style>
  <w:style w:type="paragraph" w:customStyle="1" w:styleId="NParagraphCenter">
    <w:name w:val="N_Paragraph Center"/>
    <w:basedOn w:val="NParagraphIntro"/>
    <w:qFormat/>
    <w:rsid w:val="00202DBE"/>
    <w:pPr>
      <w:jc w:val="center"/>
    </w:pPr>
  </w:style>
  <w:style w:type="paragraph" w:customStyle="1" w:styleId="NDocumentName">
    <w:name w:val="N_Document Name"/>
    <w:basedOn w:val="NParagraphIntro"/>
    <w:rsid w:val="00591FB7"/>
    <w:pPr>
      <w:framePr w:hSpace="180" w:wrap="around" w:vAnchor="page" w:hAnchor="margin" w:y="1081"/>
      <w:jc w:val="center"/>
    </w:pPr>
    <w:rPr>
      <w:b/>
    </w:rPr>
  </w:style>
  <w:style w:type="paragraph" w:customStyle="1" w:styleId="NWARNING">
    <w:name w:val="N_WARNING"/>
    <w:basedOn w:val="NParagraphIntro"/>
    <w:rsid w:val="00EA1CC9"/>
    <w:rPr>
      <w:color w:val="FF0000"/>
    </w:rPr>
  </w:style>
  <w:style w:type="paragraph" w:customStyle="1" w:styleId="NWARNINGHead">
    <w:name w:val="N_WARNING Head"/>
    <w:basedOn w:val="NCAUTIONHead"/>
    <w:rsid w:val="00EA1CC9"/>
  </w:style>
  <w:style w:type="paragraph" w:customStyle="1" w:styleId="NHeading1">
    <w:name w:val="N_Heading 1"/>
    <w:next w:val="NParagraph1"/>
    <w:qFormat/>
    <w:rsid w:val="00112B5C"/>
    <w:pPr>
      <w:keepNext/>
      <w:pageBreakBefore/>
      <w:shd w:val="clear" w:color="auto" w:fill="D5D6D2"/>
      <w:suppressAutoHyphens/>
      <w:spacing w:after="360"/>
    </w:pPr>
    <w:rPr>
      <w:rFonts w:ascii="Arial" w:hAnsi="Arial"/>
      <w:b/>
      <w:color w:val="009DD9"/>
      <w:sz w:val="40"/>
      <w:szCs w:val="40"/>
    </w:rPr>
  </w:style>
  <w:style w:type="paragraph" w:customStyle="1" w:styleId="N11H2Nobreak">
    <w:name w:val="N_1.1 H2_No break"/>
    <w:basedOn w:val="NParagraphIntro"/>
    <w:next w:val="NParagraph1"/>
    <w:rsid w:val="0046358E"/>
    <w:pPr>
      <w:keepNext/>
      <w:pBdr>
        <w:top w:val="single" w:sz="6" w:space="1" w:color="009DD9"/>
      </w:pBdr>
      <w:tabs>
        <w:tab w:val="left" w:pos="1080"/>
      </w:tabs>
      <w:spacing w:before="360" w:after="240" w:line="240" w:lineRule="auto"/>
      <w:ind w:left="1080" w:hanging="1080"/>
    </w:pPr>
    <w:rPr>
      <w:b/>
      <w:color w:val="009DD9"/>
      <w:sz w:val="32"/>
      <w:szCs w:val="40"/>
    </w:rPr>
  </w:style>
  <w:style w:type="paragraph" w:customStyle="1" w:styleId="N111H3Nobreak">
    <w:name w:val="N_1.1.1 H3_No break"/>
    <w:next w:val="NParagraph1"/>
    <w:rsid w:val="00E156CD"/>
    <w:pPr>
      <w:keepNext/>
      <w:tabs>
        <w:tab w:val="left" w:pos="1080"/>
      </w:tabs>
      <w:suppressAutoHyphens/>
      <w:spacing w:before="360" w:after="120"/>
      <w:ind w:left="1080" w:hanging="1080"/>
    </w:pPr>
    <w:rPr>
      <w:rFonts w:ascii="Arial" w:hAnsi="Arial"/>
      <w:b/>
      <w:color w:val="009DD9"/>
      <w:sz w:val="28"/>
      <w:szCs w:val="28"/>
    </w:rPr>
  </w:style>
  <w:style w:type="paragraph" w:customStyle="1" w:styleId="N1H1Nobreak">
    <w:name w:val="N_1. H1_No break"/>
    <w:basedOn w:val="N1H1"/>
    <w:next w:val="NParagraph1"/>
    <w:rsid w:val="00112B5C"/>
    <w:pPr>
      <w:pageBreakBefore w:val="0"/>
      <w:spacing w:before="360"/>
    </w:pPr>
  </w:style>
  <w:style w:type="paragraph" w:customStyle="1" w:styleId="NHeading1Nobreak">
    <w:name w:val="N_Heading 1_No break"/>
    <w:next w:val="NParagraph1"/>
    <w:qFormat/>
    <w:rsid w:val="00112B5C"/>
    <w:pPr>
      <w:shd w:val="clear" w:color="auto" w:fill="D5D6D2"/>
      <w:spacing w:before="360" w:after="360"/>
    </w:pPr>
    <w:rPr>
      <w:rFonts w:ascii="Arial" w:hAnsi="Arial"/>
      <w:b/>
      <w:color w:val="009DD9"/>
      <w:sz w:val="40"/>
      <w:szCs w:val="40"/>
    </w:rPr>
  </w:style>
  <w:style w:type="paragraph" w:styleId="Header">
    <w:name w:val="header"/>
    <w:basedOn w:val="Normal"/>
    <w:link w:val="HeaderChar"/>
    <w:uiPriority w:val="99"/>
    <w:semiHidden/>
    <w:locked/>
    <w:rsid w:val="0089526C"/>
    <w:pPr>
      <w:tabs>
        <w:tab w:val="center" w:pos="4680"/>
        <w:tab w:val="right" w:pos="9360"/>
      </w:tabs>
    </w:pPr>
    <w:rPr>
      <w:lang w:val="x-none" w:eastAsia="x-none"/>
    </w:rPr>
  </w:style>
  <w:style w:type="character" w:customStyle="1" w:styleId="HeaderChar">
    <w:name w:val="Header Char"/>
    <w:link w:val="Header"/>
    <w:uiPriority w:val="99"/>
    <w:semiHidden/>
    <w:rsid w:val="0089526C"/>
    <w:rPr>
      <w:sz w:val="22"/>
      <w:szCs w:val="22"/>
    </w:rPr>
  </w:style>
  <w:style w:type="paragraph" w:customStyle="1" w:styleId="NDocumentType">
    <w:name w:val="N_Document Type"/>
    <w:basedOn w:val="NParagraphIntro"/>
    <w:rsid w:val="00433187"/>
    <w:pPr>
      <w:framePr w:hSpace="187" w:wrap="around" w:hAnchor="margin" w:xAlign="right" w:yAlign="top"/>
      <w:spacing w:before="0" w:after="80"/>
      <w:ind w:left="-274"/>
      <w:jc w:val="right"/>
    </w:pPr>
    <w:rPr>
      <w:b/>
      <w:color w:val="009DD9"/>
      <w:szCs w:val="20"/>
    </w:rPr>
  </w:style>
  <w:style w:type="paragraph" w:customStyle="1" w:styleId="NCoverTitle">
    <w:name w:val="N_Cover Title"/>
    <w:basedOn w:val="NParagraphIntro"/>
    <w:rsid w:val="00202DBE"/>
    <w:pPr>
      <w:framePr w:hSpace="187" w:wrap="around" w:hAnchor="margin" w:xAlign="right" w:yAlign="top"/>
      <w:spacing w:line="240" w:lineRule="auto"/>
      <w:ind w:left="86"/>
      <w:jc w:val="right"/>
    </w:pPr>
    <w:rPr>
      <w:b/>
      <w:color w:val="FFFFFF"/>
      <w:sz w:val="40"/>
    </w:rPr>
  </w:style>
  <w:style w:type="paragraph" w:customStyle="1" w:styleId="NDocInfo">
    <w:name w:val="N_Doc Info"/>
    <w:basedOn w:val="NParagraphIntro"/>
    <w:rsid w:val="00AC4407"/>
    <w:pPr>
      <w:framePr w:hSpace="187" w:wrap="around" w:hAnchor="margin" w:xAlign="right" w:yAlign="top"/>
      <w:spacing w:before="0" w:after="80"/>
      <w:jc w:val="right"/>
    </w:pPr>
  </w:style>
  <w:style w:type="paragraph" w:styleId="Index2">
    <w:name w:val="index 2"/>
    <w:basedOn w:val="Normal"/>
    <w:next w:val="Normal"/>
    <w:autoRedefine/>
    <w:uiPriority w:val="99"/>
    <w:semiHidden/>
    <w:locked/>
    <w:rsid w:val="00CC1252"/>
    <w:pPr>
      <w:ind w:left="440" w:hanging="220"/>
    </w:pPr>
    <w:rPr>
      <w:rFonts w:ascii="Arial" w:hAnsi="Arial"/>
      <w:sz w:val="18"/>
    </w:rPr>
  </w:style>
  <w:style w:type="paragraph" w:customStyle="1" w:styleId="NCoverFooter">
    <w:name w:val="N_Cover Footer"/>
    <w:rsid w:val="00B7556E"/>
    <w:pPr>
      <w:jc w:val="right"/>
    </w:pPr>
    <w:rPr>
      <w:rFonts w:ascii="Arial" w:hAnsi="Arial" w:cs="Arial"/>
      <w:color w:val="FFFFFF"/>
      <w:sz w:val="18"/>
      <w:szCs w:val="18"/>
    </w:rPr>
  </w:style>
  <w:style w:type="paragraph" w:styleId="FootnoteText">
    <w:name w:val="footnote text"/>
    <w:basedOn w:val="Normal"/>
    <w:link w:val="FootnoteTextChar"/>
    <w:semiHidden/>
    <w:locked/>
    <w:rsid w:val="001A2AB7"/>
    <w:pPr>
      <w:keepLines/>
      <w:spacing w:before="120" w:after="60" w:line="240" w:lineRule="auto"/>
    </w:pPr>
    <w:rPr>
      <w:rFonts w:ascii="Arial" w:eastAsia="Times New Roman" w:hAnsi="Arial"/>
      <w:color w:val="008000"/>
      <w:sz w:val="20"/>
      <w:szCs w:val="20"/>
      <w:lang w:val="x-none" w:eastAsia="x-none"/>
    </w:rPr>
  </w:style>
  <w:style w:type="character" w:customStyle="1" w:styleId="FootnoteTextChar">
    <w:name w:val="Footnote Text Char"/>
    <w:link w:val="FootnoteText"/>
    <w:semiHidden/>
    <w:rsid w:val="001A2AB7"/>
    <w:rPr>
      <w:rFonts w:ascii="Arial" w:eastAsia="Times New Roman" w:hAnsi="Arial" w:cs="Arial"/>
      <w:color w:val="008000"/>
    </w:rPr>
  </w:style>
  <w:style w:type="character" w:styleId="CommentReference">
    <w:name w:val="annotation reference"/>
    <w:uiPriority w:val="99"/>
    <w:semiHidden/>
    <w:locked/>
    <w:rsid w:val="00762A31"/>
    <w:rPr>
      <w:sz w:val="16"/>
      <w:szCs w:val="16"/>
    </w:rPr>
  </w:style>
  <w:style w:type="paragraph" w:styleId="CommentText">
    <w:name w:val="annotation text"/>
    <w:basedOn w:val="Normal"/>
    <w:link w:val="CommentTextChar"/>
    <w:uiPriority w:val="99"/>
    <w:semiHidden/>
    <w:locked/>
    <w:rsid w:val="00762A31"/>
    <w:rPr>
      <w:sz w:val="20"/>
      <w:szCs w:val="20"/>
    </w:rPr>
  </w:style>
  <w:style w:type="character" w:customStyle="1" w:styleId="CommentTextChar">
    <w:name w:val="Comment Text Char"/>
    <w:basedOn w:val="DefaultParagraphFont"/>
    <w:link w:val="CommentText"/>
    <w:uiPriority w:val="99"/>
    <w:semiHidden/>
    <w:rsid w:val="00762A31"/>
  </w:style>
  <w:style w:type="paragraph" w:customStyle="1" w:styleId="NList3">
    <w:name w:val="N_List 3"/>
    <w:basedOn w:val="NParagraph1"/>
    <w:qFormat/>
    <w:rsid w:val="004912A5"/>
    <w:pPr>
      <w:ind w:left="2160" w:hanging="360"/>
    </w:pPr>
  </w:style>
  <w:style w:type="character" w:styleId="FollowedHyperlink">
    <w:name w:val="FollowedHyperlink"/>
    <w:uiPriority w:val="99"/>
    <w:semiHidden/>
    <w:locked/>
    <w:rsid w:val="00802C90"/>
    <w:rPr>
      <w:color w:val="800080"/>
      <w:u w:val="single"/>
    </w:rPr>
  </w:style>
  <w:style w:type="paragraph" w:styleId="Footer">
    <w:name w:val="footer"/>
    <w:basedOn w:val="Normal"/>
    <w:link w:val="FooterChar"/>
    <w:uiPriority w:val="99"/>
    <w:semiHidden/>
    <w:locked/>
    <w:rsid w:val="005401E9"/>
    <w:pPr>
      <w:tabs>
        <w:tab w:val="center" w:pos="4680"/>
        <w:tab w:val="right" w:pos="9360"/>
      </w:tabs>
    </w:pPr>
    <w:rPr>
      <w:lang w:val="x-none" w:eastAsia="x-none"/>
    </w:rPr>
  </w:style>
  <w:style w:type="character" w:customStyle="1" w:styleId="FooterChar">
    <w:name w:val="Footer Char"/>
    <w:link w:val="Footer"/>
    <w:uiPriority w:val="99"/>
    <w:semiHidden/>
    <w:rsid w:val="005401E9"/>
    <w:rPr>
      <w:sz w:val="22"/>
      <w:szCs w:val="22"/>
    </w:rPr>
  </w:style>
  <w:style w:type="paragraph" w:customStyle="1" w:styleId="N11H2">
    <w:name w:val="N_1.1 H2"/>
    <w:basedOn w:val="N11H2Nobreak"/>
    <w:next w:val="NParagraph1"/>
    <w:rsid w:val="0046358E"/>
    <w:pPr>
      <w:pageBreakBefore/>
    </w:pPr>
  </w:style>
  <w:style w:type="paragraph" w:customStyle="1" w:styleId="N111H3">
    <w:name w:val="N_1.1.1 H3"/>
    <w:basedOn w:val="N111H3Nobreak"/>
    <w:next w:val="NParagraph1"/>
    <w:rsid w:val="003C0291"/>
    <w:pPr>
      <w:pageBreakBefore/>
    </w:pPr>
  </w:style>
  <w:style w:type="paragraph" w:customStyle="1" w:styleId="NHeading2">
    <w:name w:val="N_Heading 2"/>
    <w:basedOn w:val="NHeading2Nobreak"/>
    <w:next w:val="NParagraph1"/>
    <w:qFormat/>
    <w:rsid w:val="003B5D5C"/>
    <w:pPr>
      <w:pageBreakBefore/>
      <w:spacing w:before="0"/>
    </w:pPr>
  </w:style>
  <w:style w:type="paragraph" w:customStyle="1" w:styleId="NHeading3">
    <w:name w:val="N_Heading 3"/>
    <w:basedOn w:val="NHeading3Nobreak"/>
    <w:qFormat/>
    <w:rsid w:val="00037759"/>
    <w:pPr>
      <w:pageBreakBefore/>
    </w:pPr>
  </w:style>
  <w:style w:type="paragraph" w:styleId="CommentSubject">
    <w:name w:val="annotation subject"/>
    <w:basedOn w:val="CommentText"/>
    <w:next w:val="CommentText"/>
    <w:link w:val="CommentSubjectChar"/>
    <w:uiPriority w:val="99"/>
    <w:semiHidden/>
    <w:locked/>
    <w:rsid w:val="00D21452"/>
    <w:rPr>
      <w:b/>
      <w:bCs/>
      <w:lang w:val="x-none" w:eastAsia="x-none"/>
    </w:rPr>
  </w:style>
  <w:style w:type="character" w:customStyle="1" w:styleId="CommentSubjectChar">
    <w:name w:val="Comment Subject Char"/>
    <w:link w:val="CommentSubject"/>
    <w:uiPriority w:val="99"/>
    <w:semiHidden/>
    <w:rsid w:val="00D21452"/>
    <w:rPr>
      <w:b/>
      <w:bCs/>
    </w:rPr>
  </w:style>
  <w:style w:type="paragraph" w:styleId="Revision">
    <w:name w:val="Revision"/>
    <w:hidden/>
    <w:uiPriority w:val="99"/>
    <w:semiHidden/>
    <w:rsid w:val="006E2574"/>
    <w:rPr>
      <w:sz w:val="22"/>
      <w:szCs w:val="22"/>
    </w:rPr>
  </w:style>
  <w:style w:type="paragraph" w:customStyle="1" w:styleId="NSpacer">
    <w:name w:val="N_Spacer"/>
    <w:qFormat/>
    <w:rsid w:val="00991C59"/>
    <w:pPr>
      <w:widowControl w:val="0"/>
    </w:pPr>
    <w:rPr>
      <w:rFonts w:ascii="Arial" w:hAnsi="Arial"/>
      <w:sz w:val="12"/>
      <w:szCs w:val="22"/>
    </w:rPr>
  </w:style>
  <w:style w:type="character" w:customStyle="1" w:styleId="NSuperscript">
    <w:name w:val="N_Superscript"/>
    <w:uiPriority w:val="1"/>
    <w:qFormat/>
    <w:rsid w:val="008A0C64"/>
    <w:rPr>
      <w:dstrike w:val="0"/>
      <w:vertAlign w:val="superscript"/>
    </w:rPr>
  </w:style>
  <w:style w:type="character" w:customStyle="1" w:styleId="NItalics">
    <w:name w:val="N_Italics"/>
    <w:uiPriority w:val="1"/>
    <w:qFormat/>
    <w:rsid w:val="008A0C64"/>
    <w:rPr>
      <w:i/>
    </w:rPr>
  </w:style>
  <w:style w:type="paragraph" w:customStyle="1" w:styleId="NBubbleText">
    <w:name w:val="N_Bubble Text"/>
    <w:qFormat/>
    <w:rsid w:val="008653A0"/>
    <w:rPr>
      <w:rFonts w:ascii="Verdana" w:hAnsi="Verdana"/>
      <w:sz w:val="18"/>
    </w:rPr>
  </w:style>
  <w:style w:type="paragraph" w:styleId="EndnoteText">
    <w:name w:val="endnote text"/>
    <w:basedOn w:val="Normal"/>
    <w:link w:val="EndnoteTextChar"/>
    <w:uiPriority w:val="99"/>
    <w:semiHidden/>
    <w:locked/>
    <w:rsid w:val="001F67CB"/>
    <w:pPr>
      <w:spacing w:after="120" w:line="280" w:lineRule="exact"/>
    </w:pPr>
    <w:rPr>
      <w:rFonts w:ascii="Arial" w:hAnsi="Arial"/>
      <w:sz w:val="20"/>
      <w:szCs w:val="20"/>
      <w:lang w:val="x-none" w:eastAsia="x-none"/>
    </w:rPr>
  </w:style>
  <w:style w:type="character" w:customStyle="1" w:styleId="EndnoteTextChar">
    <w:name w:val="Endnote Text Char"/>
    <w:link w:val="EndnoteText"/>
    <w:uiPriority w:val="99"/>
    <w:semiHidden/>
    <w:rsid w:val="001F67CB"/>
    <w:rPr>
      <w:rFonts w:ascii="Arial" w:hAnsi="Arial"/>
    </w:rPr>
  </w:style>
  <w:style w:type="paragraph" w:styleId="ListParagraph">
    <w:name w:val="List Paragraph"/>
    <w:basedOn w:val="Normal"/>
    <w:uiPriority w:val="34"/>
    <w:qFormat/>
    <w:rsid w:val="00CC54D9"/>
    <w:pPr>
      <w:spacing w:after="0" w:line="240" w:lineRule="auto"/>
      <w:ind w:left="720"/>
      <w:contextualSpacing/>
    </w:pPr>
    <w:rPr>
      <w:rFonts w:ascii="Cambria" w:eastAsia="MS Mincho" w:hAnsi="Cambria"/>
      <w:sz w:val="24"/>
      <w:szCs w:val="24"/>
    </w:rPr>
  </w:style>
  <w:style w:type="paragraph" w:styleId="Caption">
    <w:name w:val="caption"/>
    <w:basedOn w:val="Normal"/>
    <w:next w:val="Normal"/>
    <w:uiPriority w:val="35"/>
    <w:qFormat/>
    <w:rsid w:val="008F1128"/>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45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927">
      <w:bodyDiv w:val="1"/>
      <w:marLeft w:val="0"/>
      <w:marRight w:val="0"/>
      <w:marTop w:val="0"/>
      <w:marBottom w:val="0"/>
      <w:divBdr>
        <w:top w:val="none" w:sz="0" w:space="0" w:color="auto"/>
        <w:left w:val="none" w:sz="0" w:space="0" w:color="auto"/>
        <w:bottom w:val="none" w:sz="0" w:space="0" w:color="auto"/>
        <w:right w:val="none" w:sz="0" w:space="0" w:color="auto"/>
      </w:divBdr>
    </w:div>
    <w:div w:id="86199874">
      <w:bodyDiv w:val="1"/>
      <w:marLeft w:val="0"/>
      <w:marRight w:val="0"/>
      <w:marTop w:val="0"/>
      <w:marBottom w:val="0"/>
      <w:divBdr>
        <w:top w:val="none" w:sz="0" w:space="0" w:color="auto"/>
        <w:left w:val="none" w:sz="0" w:space="0" w:color="auto"/>
        <w:bottom w:val="none" w:sz="0" w:space="0" w:color="auto"/>
        <w:right w:val="none" w:sz="0" w:space="0" w:color="auto"/>
      </w:divBdr>
    </w:div>
    <w:div w:id="162090090">
      <w:bodyDiv w:val="1"/>
      <w:marLeft w:val="0"/>
      <w:marRight w:val="0"/>
      <w:marTop w:val="0"/>
      <w:marBottom w:val="0"/>
      <w:divBdr>
        <w:top w:val="none" w:sz="0" w:space="0" w:color="auto"/>
        <w:left w:val="none" w:sz="0" w:space="0" w:color="auto"/>
        <w:bottom w:val="none" w:sz="0" w:space="0" w:color="auto"/>
        <w:right w:val="none" w:sz="0" w:space="0" w:color="auto"/>
      </w:divBdr>
    </w:div>
    <w:div w:id="648826776">
      <w:bodyDiv w:val="1"/>
      <w:marLeft w:val="0"/>
      <w:marRight w:val="0"/>
      <w:marTop w:val="0"/>
      <w:marBottom w:val="0"/>
      <w:divBdr>
        <w:top w:val="none" w:sz="0" w:space="0" w:color="auto"/>
        <w:left w:val="none" w:sz="0" w:space="0" w:color="auto"/>
        <w:bottom w:val="none" w:sz="0" w:space="0" w:color="auto"/>
        <w:right w:val="none" w:sz="0" w:space="0" w:color="auto"/>
      </w:divBdr>
    </w:div>
    <w:div w:id="934166657">
      <w:bodyDiv w:val="1"/>
      <w:marLeft w:val="0"/>
      <w:marRight w:val="0"/>
      <w:marTop w:val="0"/>
      <w:marBottom w:val="0"/>
      <w:divBdr>
        <w:top w:val="none" w:sz="0" w:space="0" w:color="auto"/>
        <w:left w:val="none" w:sz="0" w:space="0" w:color="auto"/>
        <w:bottom w:val="none" w:sz="0" w:space="0" w:color="auto"/>
        <w:right w:val="none" w:sz="0" w:space="0" w:color="auto"/>
      </w:divBdr>
    </w:div>
    <w:div w:id="996804351">
      <w:bodyDiv w:val="1"/>
      <w:marLeft w:val="0"/>
      <w:marRight w:val="0"/>
      <w:marTop w:val="0"/>
      <w:marBottom w:val="0"/>
      <w:divBdr>
        <w:top w:val="none" w:sz="0" w:space="0" w:color="auto"/>
        <w:left w:val="none" w:sz="0" w:space="0" w:color="auto"/>
        <w:bottom w:val="none" w:sz="0" w:space="0" w:color="auto"/>
        <w:right w:val="none" w:sz="0" w:space="0" w:color="auto"/>
      </w:divBdr>
    </w:div>
    <w:div w:id="1310473323">
      <w:bodyDiv w:val="1"/>
      <w:marLeft w:val="0"/>
      <w:marRight w:val="0"/>
      <w:marTop w:val="0"/>
      <w:marBottom w:val="0"/>
      <w:divBdr>
        <w:top w:val="none" w:sz="0" w:space="0" w:color="auto"/>
        <w:left w:val="none" w:sz="0" w:space="0" w:color="auto"/>
        <w:bottom w:val="none" w:sz="0" w:space="0" w:color="auto"/>
        <w:right w:val="none" w:sz="0" w:space="0" w:color="auto"/>
      </w:divBdr>
    </w:div>
    <w:div w:id="1369254430">
      <w:bodyDiv w:val="1"/>
      <w:marLeft w:val="0"/>
      <w:marRight w:val="0"/>
      <w:marTop w:val="0"/>
      <w:marBottom w:val="0"/>
      <w:divBdr>
        <w:top w:val="none" w:sz="0" w:space="0" w:color="auto"/>
        <w:left w:val="none" w:sz="0" w:space="0" w:color="auto"/>
        <w:bottom w:val="none" w:sz="0" w:space="0" w:color="auto"/>
        <w:right w:val="none" w:sz="0" w:space="0" w:color="auto"/>
      </w:divBdr>
    </w:div>
    <w:div w:id="1545436729">
      <w:bodyDiv w:val="1"/>
      <w:marLeft w:val="0"/>
      <w:marRight w:val="0"/>
      <w:marTop w:val="0"/>
      <w:marBottom w:val="0"/>
      <w:divBdr>
        <w:top w:val="none" w:sz="0" w:space="0" w:color="auto"/>
        <w:left w:val="none" w:sz="0" w:space="0" w:color="auto"/>
        <w:bottom w:val="none" w:sz="0" w:space="0" w:color="auto"/>
        <w:right w:val="none" w:sz="0" w:space="0" w:color="auto"/>
      </w:divBdr>
    </w:div>
    <w:div w:id="196145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xu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axure.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balsamiq.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alsamiq.com"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liffy.com" TargetMode="External"/><Relationship Id="rId10" Type="http://schemas.openxmlformats.org/officeDocument/2006/relationships/endnotes" Target="endnotes.xml"/><Relationship Id="rId19" Type="http://schemas.openxmlformats.org/officeDocument/2006/relationships/hyperlink" Target="http://www.gliff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vheilman@gmail.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ea7ec9a4-77ba-4264-bb3a-15d654c9cacd">Supportive</Topic>
    <Status xmlns="ba94c6ba-9e19-4e92-a7c9-19d7283b6cbb">Step 2 - Initial Draft Submitted</Status>
    <Status_x0020__x0028_Previous_x0029_ xmlns="ba94c6ba-9e19-4e92-a7c9-19d7283b6cbb">Step 2 - Initial Draft Submitted</Status_x0020__x0028_Previous_x0029_>
    <Year_x0020_Submitted xmlns="ba94c6ba-9e19-4e92-a7c9-19d7283b6cbb">2013</Year_x0020_Submitted>
    <N2_x0020_Leader xmlns="ba94c6ba-9e19-4e92-a7c9-19d7283b6cbb">
      <UserInfo>
        <DisplayName>Gutgesell, Marie</DisplayName>
        <AccountId>2523</AccountId>
        <AccountType/>
      </UserInfo>
    </N2_x0020_Leader>
    <Recognition xmlns="ba94c6ba-9e19-4e92-a7c9-19d7283b6cbb" xsi:nil="true"/>
    <Author0 xmlns="ba94c6ba-9e19-4e92-a7c9-19d7283b6cbb">
      <UserInfo>
        <DisplayName>Heilman, Vince</DisplayName>
        <AccountId>9087</AccountId>
        <AccountType/>
      </UserInfo>
    </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E13A5FBF2DD47A064D52F9DB3DC39" ma:contentTypeVersion="78" ma:contentTypeDescription="Create a new document." ma:contentTypeScope="" ma:versionID="1db31816e824894199befd6bc7a9ef4e">
  <xsd:schema xmlns:xsd="http://www.w3.org/2001/XMLSchema" xmlns:xs="http://www.w3.org/2001/XMLSchema" xmlns:p="http://schemas.microsoft.com/office/2006/metadata/properties" xmlns:ns2="ea7ec9a4-77ba-4264-bb3a-15d654c9cacd" xmlns:ns3="ba94c6ba-9e19-4e92-a7c9-19d7283b6cbb" targetNamespace="http://schemas.microsoft.com/office/2006/metadata/properties" ma:root="true" ma:fieldsID="b7213b6f8457f1e2ff04b4819041bcb0" ns2:_="" ns3:_="">
    <xsd:import namespace="ea7ec9a4-77ba-4264-bb3a-15d654c9cacd"/>
    <xsd:import namespace="ba94c6ba-9e19-4e92-a7c9-19d7283b6cbb"/>
    <xsd:element name="properties">
      <xsd:complexType>
        <xsd:sequence>
          <xsd:element name="documentManagement">
            <xsd:complexType>
              <xsd:all>
                <xsd:element ref="ns2:Topic" minOccurs="0"/>
                <xsd:element ref="ns3:Status" minOccurs="0"/>
                <xsd:element ref="ns3:Author0" minOccurs="0"/>
                <xsd:element ref="ns3:N2_x0020_Leader" minOccurs="0"/>
                <xsd:element ref="ns3:Year_x0020_Submitted" minOccurs="0"/>
                <xsd:element ref="ns3:Status_x0020__x0028_Previous_x0029_" minOccurs="0"/>
                <xsd:element ref="ns3:Recogn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c9a4-77ba-4264-bb3a-15d654c9cacd" elementFormDefault="qualified">
    <xsd:import namespace="http://schemas.microsoft.com/office/2006/documentManagement/types"/>
    <xsd:import namespace="http://schemas.microsoft.com/office/infopath/2007/PartnerControls"/>
    <xsd:element name="Topic" ma:index="2" nillable="true" ma:displayName="Topic" ma:description="*Required - Select which type of white paper you are uploading:" ma:format="RadioButtons" ma:internalName="Topic" ma:readOnly="false">
      <xsd:simpleType>
        <xsd:restriction base="dms:Choice">
          <xsd:enumeration value="Academic"/>
          <xsd:enumeration value="Innovative"/>
          <xsd:enumeration value="Inquiring"/>
          <xsd:enumeration value="Supportive"/>
          <xsd:enumeration value="Assessment"/>
          <xsd:enumeration value="Proof of Concept"/>
        </xsd:restriction>
      </xsd:simpleType>
    </xsd:element>
  </xsd:schema>
  <xsd:schema xmlns:xsd="http://www.w3.org/2001/XMLSchema" xmlns:xs="http://www.w3.org/2001/XMLSchema" xmlns:dms="http://schemas.microsoft.com/office/2006/documentManagement/types" xmlns:pc="http://schemas.microsoft.com/office/infopath/2007/PartnerControls" targetNamespace="ba94c6ba-9e19-4e92-a7c9-19d7283b6cbb" elementFormDefault="qualified">
    <xsd:import namespace="http://schemas.microsoft.com/office/2006/documentManagement/types"/>
    <xsd:import namespace="http://schemas.microsoft.com/office/infopath/2007/PartnerControls"/>
    <xsd:element name="Status" ma:index="3" nillable="true" ma:displayName="Status" ma:default="Step 1 - Initial Draft In Progress" ma:description="If the White Paper is ready for the next step in the process, please update the status." ma:format="RadioButtons" ma:internalName="Status">
      <xsd:simpleType>
        <xsd:restriction base="dms:Choice">
          <xsd:enumeration value="Step 1 - Initial Draft In Progress"/>
          <xsd:enumeration value="Step 2 - Initial Draft Submitted"/>
          <xsd:enumeration value="Step 3 - Tech Writer Review"/>
          <xsd:enumeration value="Step 4 - Final Draft In Progress"/>
          <xsd:enumeration value="Step 5 - Leader Review"/>
          <xsd:enumeration value="Step 6 – Intellectual Property Review"/>
          <xsd:enumeration value="Step 6.5 - Pending IP Filing"/>
          <xsd:enumeration value="Step 7 - White Paper Approved and Internally Published"/>
        </xsd:restriction>
      </xsd:simpleType>
    </xsd:element>
    <xsd:element name="Author0" ma:index="4" nillable="true" ma:displayName="Author" ma:description="*Required - please enter the primary Author name."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2_x0020_Leader" ma:index="5" nillable="true" ma:displayName="N2 Leader" ma:description="*Required - Please provide the name of your N2 / L2 Leader (Ex: Dave Wright, Marie Gutgesell, Jeff Henry)" ma:list="UserInfo" ma:SharePointGroup="0" ma:internalName="N2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_x0020_Submitted" ma:index="6" nillable="true" ma:displayName="Year Submitted" ma:description="*Required - Please enter the current year (format: 2013)" ma:internalName="Year_x0020_Submitted" ma:readOnly="false">
      <xsd:simpleType>
        <xsd:restriction base="dms:Text">
          <xsd:maxLength value="255"/>
        </xsd:restriction>
      </xsd:simpleType>
    </xsd:element>
    <xsd:element name="Status_x0020__x0028_Previous_x0029_" ma:index="18" nillable="true" ma:displayName="Status (Previous)" ma:description="Used by workflow to store last-changed status." ma:hidden="true" ma:internalName="Status_x0020__x0028_Previous_x0029_" ma:readOnly="false">
      <xsd:simpleType>
        <xsd:restriction base="dms:Text">
          <xsd:maxLength value="255"/>
        </xsd:restriction>
      </xsd:simpleType>
    </xsd:element>
    <xsd:element name="Recognition" ma:index="23" nillable="true" ma:displayName="Recognition" ma:hidden="true" ma:internalName="Recognition" ma:readOnly="false">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7" ma:displayName="Comments (optional)"/>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9DFB-3B6D-4D9C-9647-2CA73375A3BD}">
  <ds:schemaRefs>
    <ds:schemaRef ds:uri="http://schemas.microsoft.com/sharepoint/v3/contenttype/forms"/>
  </ds:schemaRefs>
</ds:datastoreItem>
</file>

<file path=customXml/itemProps2.xml><?xml version="1.0" encoding="utf-8"?>
<ds:datastoreItem xmlns:ds="http://schemas.openxmlformats.org/officeDocument/2006/customXml" ds:itemID="{99B9289F-1EB1-4004-B8A6-A821AB21779F}">
  <ds:schemaRefs>
    <ds:schemaRef ds:uri="http://schemas.microsoft.com/office/2006/metadata/properties"/>
    <ds:schemaRef ds:uri="http://schemas.microsoft.com/office/infopath/2007/PartnerControls"/>
    <ds:schemaRef ds:uri="ea7ec9a4-77ba-4264-bb3a-15d654c9cacd"/>
    <ds:schemaRef ds:uri="ba94c6ba-9e19-4e92-a7c9-19d7283b6cbb"/>
  </ds:schemaRefs>
</ds:datastoreItem>
</file>

<file path=customXml/itemProps3.xml><?xml version="1.0" encoding="utf-8"?>
<ds:datastoreItem xmlns:ds="http://schemas.openxmlformats.org/officeDocument/2006/customXml" ds:itemID="{00D033CD-BC6D-4144-83FC-C17464583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c9a4-77ba-4264-bb3a-15d654c9cacd"/>
    <ds:schemaRef ds:uri="ba94c6ba-9e19-4e92-a7c9-19d7283b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334F9-5D65-2040-9754-9475080F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1542</Words>
  <Characters>8083</Characters>
  <Application>Microsoft Office Word</Application>
  <DocSecurity>0</DocSecurity>
  <Lines>171</Lines>
  <Paragraphs>115</Paragraphs>
  <ScaleCrop>false</ScaleCrop>
  <HeadingPairs>
    <vt:vector size="2" baseType="variant">
      <vt:variant>
        <vt:lpstr>Title</vt:lpstr>
      </vt:variant>
      <vt:variant>
        <vt:i4>1</vt:i4>
      </vt:variant>
    </vt:vector>
  </HeadingPairs>
  <TitlesOfParts>
    <vt:vector size="1" baseType="lpstr">
      <vt:lpstr>Wireframing for Teams</vt:lpstr>
    </vt:vector>
  </TitlesOfParts>
  <Company>Nielsen Media Research Inc.</Company>
  <LinksUpToDate>false</LinksUpToDate>
  <CharactersWithSpaces>9510</CharactersWithSpaces>
  <SharedDoc>false</SharedDoc>
  <HLinks>
    <vt:vector size="48" baseType="variant">
      <vt:variant>
        <vt:i4>6881395</vt:i4>
      </vt:variant>
      <vt:variant>
        <vt:i4>36</vt:i4>
      </vt:variant>
      <vt:variant>
        <vt:i4>0</vt:i4>
      </vt:variant>
      <vt:variant>
        <vt:i4>5</vt:i4>
      </vt:variant>
      <vt:variant>
        <vt:lpwstr>http://html5readiness.com/</vt:lpwstr>
      </vt:variant>
      <vt:variant>
        <vt:lpwstr/>
      </vt:variant>
      <vt:variant>
        <vt:i4>4456448</vt:i4>
      </vt:variant>
      <vt:variant>
        <vt:i4>33</vt:i4>
      </vt:variant>
      <vt:variant>
        <vt:i4>0</vt:i4>
      </vt:variant>
      <vt:variant>
        <vt:i4>5</vt:i4>
      </vt:variant>
      <vt:variant>
        <vt:lpwstr>http://www.adweek.com/news/technology/online-ad-spend-resumes-rapid-growth-102871</vt:lpwstr>
      </vt:variant>
      <vt:variant>
        <vt:lpwstr/>
      </vt:variant>
      <vt:variant>
        <vt:i4>7667761</vt:i4>
      </vt:variant>
      <vt:variant>
        <vt:i4>30</vt:i4>
      </vt:variant>
      <vt:variant>
        <vt:i4>0</vt:i4>
      </vt:variant>
      <vt:variant>
        <vt:i4>5</vt:i4>
      </vt:variant>
      <vt:variant>
        <vt:lpwstr>http://www.tutorialspoint.com/index.htm</vt:lpwstr>
      </vt:variant>
      <vt:variant>
        <vt:lpwstr/>
      </vt:variant>
      <vt:variant>
        <vt:i4>5963865</vt:i4>
      </vt:variant>
      <vt:variant>
        <vt:i4>27</vt:i4>
      </vt:variant>
      <vt:variant>
        <vt:i4>0</vt:i4>
      </vt:variant>
      <vt:variant>
        <vt:i4>5</vt:i4>
      </vt:variant>
      <vt:variant>
        <vt:lpwstr>http://www.socialmediaexaminer.com/how-to-use-geolocation-in-your-marketing-initiatives/</vt:lpwstr>
      </vt:variant>
      <vt:variant>
        <vt:lpwstr/>
      </vt:variant>
      <vt:variant>
        <vt:i4>1638454</vt:i4>
      </vt:variant>
      <vt:variant>
        <vt:i4>20</vt:i4>
      </vt:variant>
      <vt:variant>
        <vt:i4>0</vt:i4>
      </vt:variant>
      <vt:variant>
        <vt:i4>5</vt:i4>
      </vt:variant>
      <vt:variant>
        <vt:lpwstr/>
      </vt:variant>
      <vt:variant>
        <vt:lpwstr>_Toc320802568</vt:lpwstr>
      </vt:variant>
      <vt:variant>
        <vt:i4>1638454</vt:i4>
      </vt:variant>
      <vt:variant>
        <vt:i4>14</vt:i4>
      </vt:variant>
      <vt:variant>
        <vt:i4>0</vt:i4>
      </vt:variant>
      <vt:variant>
        <vt:i4>5</vt:i4>
      </vt:variant>
      <vt:variant>
        <vt:lpwstr/>
      </vt:variant>
      <vt:variant>
        <vt:lpwstr>_Toc320802567</vt:lpwstr>
      </vt:variant>
      <vt:variant>
        <vt:i4>1638454</vt:i4>
      </vt:variant>
      <vt:variant>
        <vt:i4>8</vt:i4>
      </vt:variant>
      <vt:variant>
        <vt:i4>0</vt:i4>
      </vt:variant>
      <vt:variant>
        <vt:i4>5</vt:i4>
      </vt:variant>
      <vt:variant>
        <vt:lpwstr/>
      </vt:variant>
      <vt:variant>
        <vt:lpwstr>_Toc320802560</vt:lpwstr>
      </vt:variant>
      <vt:variant>
        <vt:i4>1703990</vt:i4>
      </vt:variant>
      <vt:variant>
        <vt:i4>2</vt:i4>
      </vt:variant>
      <vt:variant>
        <vt:i4>0</vt:i4>
      </vt:variant>
      <vt:variant>
        <vt:i4>5</vt:i4>
      </vt:variant>
      <vt:variant>
        <vt:lpwstr/>
      </vt:variant>
      <vt:variant>
        <vt:lpwstr>_Toc320802553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Wireframing for Teams</dc:title>
  <dc:creator>V H</dc:creator>
  <dc:description>simplified template</dc:description>
  <cp:lastModifiedBy>Vince Heilman</cp:lastModifiedBy>
  <cp:revision>4</cp:revision>
  <cp:lastPrinted>2013-11-21T21:38:00Z</cp:lastPrinted>
  <dcterms:created xsi:type="dcterms:W3CDTF">2020-03-05T05:24:00Z</dcterms:created>
  <dcterms:modified xsi:type="dcterms:W3CDTF">2020-03-05T05:27:00Z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0x010100B98E13A5FBF2DD47A064D52F9DB3DC39</vt:lpwstr>
  </property>
  <property fmtid="{D5CDD505-2E9C-101B-9397-08002B2CF9AE}" pid="3" name="Assigned To0">
    <vt:lpwstr>Lore</vt:lpwstr>
  </property>
  <property fmtid="{D5CDD505-2E9C-101B-9397-08002B2CF9AE}" pid="4" name="Target Audiences">
    <vt:lpwstr/>
  </property>
  <property fmtid="{D5CDD505-2E9C-101B-9397-08002B2CF9AE}" pid="5" name="Audience">
    <vt:lpwstr>Internal</vt:lpwstr>
  </property>
  <property fmtid="{D5CDD505-2E9C-101B-9397-08002B2CF9AE}" pid="6" name="Requestor">
    <vt:lpwstr>2829;#Splaine, Steven</vt:lpwstr>
  </property>
  <property fmtid="{D5CDD505-2E9C-101B-9397-08002B2CF9AE}" pid="7" name="Doc Type">
    <vt:lpwstr>Template</vt:lpwstr>
  </property>
  <property fmtid="{D5CDD505-2E9C-101B-9397-08002B2CF9AE}" pid="8" name="Status">
    <vt:lpwstr>For Review</vt:lpwstr>
  </property>
  <property fmtid="{D5CDD505-2E9C-101B-9397-08002B2CF9AE}" pid="9" name="ContentType">
    <vt:lpwstr>Document</vt:lpwstr>
  </property>
  <property fmtid="{D5CDD505-2E9C-101B-9397-08002B2CF9AE}" pid="10" name="display_urn:schemas-microsoft-com:office:office#Owner">
    <vt:lpwstr>Splaine, Steven</vt:lpwstr>
  </property>
  <property fmtid="{D5CDD505-2E9C-101B-9397-08002B2CF9AE}" pid="11" name="URL">
    <vt:lpwstr/>
  </property>
  <property fmtid="{D5CDD505-2E9C-101B-9397-08002B2CF9AE}" pid="12" name="EmailTo">
    <vt:lpwstr/>
  </property>
  <property fmtid="{D5CDD505-2E9C-101B-9397-08002B2CF9AE}" pid="13" name="_Status">
    <vt:lpwstr>Administration</vt:lpwstr>
  </property>
  <property fmtid="{D5CDD505-2E9C-101B-9397-08002B2CF9AE}" pid="14" name="Topic">
    <vt:lpwstr>Enter Choice #1</vt:lpwstr>
  </property>
  <property fmtid="{D5CDD505-2E9C-101B-9397-08002B2CF9AE}" pid="15" name="EmailSender">
    <vt:lpwstr/>
  </property>
  <property fmtid="{D5CDD505-2E9C-101B-9397-08002B2CF9AE}" pid="16" name="EmailFrom">
    <vt:lpwstr/>
  </property>
  <property fmtid="{D5CDD505-2E9C-101B-9397-08002B2CF9AE}" pid="17" name="Tech Writer Services Request">
    <vt:lpwstr>0</vt:lpwstr>
  </property>
  <property fmtid="{D5CDD505-2E9C-101B-9397-08002B2CF9AE}" pid="18" name="EmailSubject">
    <vt:lpwstr/>
  </property>
  <property fmtid="{D5CDD505-2E9C-101B-9397-08002B2CF9AE}" pid="19" name="Owner">
    <vt:lpwstr>2829</vt:lpwstr>
  </property>
  <property fmtid="{D5CDD505-2E9C-101B-9397-08002B2CF9AE}" pid="20" name="EmailCc">
    <vt:lpwstr/>
  </property>
  <property fmtid="{D5CDD505-2E9C-101B-9397-08002B2CF9AE}" pid="21" name="Notes0">
    <vt:lpwstr/>
  </property>
  <property fmtid="{D5CDD505-2E9C-101B-9397-08002B2CF9AE}" pid="22" name="WorkflowChangePath">
    <vt:lpwstr>4f26c1d4-6bab-404e-82d0-0d80e3a35186,3;39dc9e52-e68b-49e2-bb54-8caf6805daea,5;</vt:lpwstr>
  </property>
</Properties>
</file>